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C3C58" w14:textId="09124EEB" w:rsidR="0070164E" w:rsidRDefault="0070164E" w:rsidP="0070164E">
      <w:pPr>
        <w:pStyle w:val="Header"/>
        <w:rPr>
          <w:rFonts w:eastAsiaTheme="minorEastAsia" w:cs="Arial"/>
          <w:bCs/>
          <w:color w:val="000000"/>
          <w:sz w:val="24"/>
          <w:szCs w:val="24"/>
          <w:lang w:val="en-US" w:eastAsia="zh-CN"/>
        </w:rPr>
      </w:pPr>
      <w:bookmarkStart w:id="0" w:name="OLE_LINK49"/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>3GPP TSG-RAN WG4 Meeting #115</w:t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  <w:t xml:space="preserve">   </w:t>
      </w:r>
      <w:r w:rsidR="00975CC4" w:rsidRPr="00975CC4"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>R4-2506482</w:t>
      </w:r>
    </w:p>
    <w:p w14:paraId="31E3D92E" w14:textId="77777777" w:rsidR="0070164E" w:rsidRDefault="0070164E" w:rsidP="0070164E">
      <w:pPr>
        <w:pStyle w:val="Header"/>
        <w:rPr>
          <w:rFonts w:eastAsiaTheme="minorEastAsia" w:cs="Arial"/>
          <w:bCs/>
          <w:color w:val="000000"/>
          <w:sz w:val="24"/>
          <w:szCs w:val="24"/>
          <w:lang w:val="en-US" w:eastAsia="zh-CN"/>
        </w:rPr>
      </w:pP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>Malta, 19</w:t>
      </w:r>
      <w:r>
        <w:rPr>
          <w:rFonts w:eastAsiaTheme="minorEastAsia" w:cs="Arial"/>
          <w:bCs/>
          <w:color w:val="000000"/>
          <w:sz w:val="24"/>
          <w:szCs w:val="24"/>
          <w:vertAlign w:val="superscript"/>
          <w:lang w:val="en-US" w:eastAsia="zh-CN"/>
        </w:rPr>
        <w:t>th</w:t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 xml:space="preserve"> - </w:t>
      </w:r>
      <w:proofErr w:type="gramStart"/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>23</w:t>
      </w:r>
      <w:r>
        <w:rPr>
          <w:rFonts w:eastAsiaTheme="minorEastAsia" w:cs="Arial"/>
          <w:bCs/>
          <w:color w:val="000000"/>
          <w:sz w:val="24"/>
          <w:szCs w:val="24"/>
          <w:vertAlign w:val="superscript"/>
          <w:lang w:val="en-US" w:eastAsia="zh-CN"/>
        </w:rPr>
        <w:t>th</w:t>
      </w:r>
      <w:proofErr w:type="gramEnd"/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 xml:space="preserve"> May, 2025</w:t>
      </w:r>
      <w:bookmarkEnd w:id="0"/>
    </w:p>
    <w:p w14:paraId="159F635F" w14:textId="77777777" w:rsidR="00802E82" w:rsidRPr="007F49E7" w:rsidRDefault="00802E82" w:rsidP="00802E82">
      <w:pPr>
        <w:pStyle w:val="Header"/>
        <w:rPr>
          <w:rFonts w:cs="Arial"/>
          <w:bCs/>
          <w:sz w:val="24"/>
          <w:lang w:val="en-US" w:eastAsia="ja-JP"/>
        </w:rPr>
      </w:pPr>
    </w:p>
    <w:p w14:paraId="1EB3FFDE" w14:textId="071AC4F8" w:rsidR="00802E82" w:rsidRPr="00BB2736" w:rsidRDefault="00802E82" w:rsidP="00802E82">
      <w:pPr>
        <w:pStyle w:val="a"/>
        <w:rPr>
          <w:rFonts w:eastAsiaTheme="minorEastAsia"/>
          <w:lang w:eastAsia="zh-TW"/>
        </w:rPr>
      </w:pPr>
      <w:r w:rsidRPr="007F49E7">
        <w:t>Agenda Item:</w:t>
      </w:r>
      <w:r w:rsidRPr="007F49E7">
        <w:tab/>
      </w:r>
      <w:r w:rsidR="00BB2736" w:rsidRPr="007F49E7">
        <w:rPr>
          <w:rFonts w:eastAsia="SimSun"/>
          <w:lang w:eastAsia="zh-CN"/>
        </w:rPr>
        <w:t>7</w:t>
      </w:r>
      <w:r w:rsidR="00C80E42" w:rsidRPr="007F49E7">
        <w:rPr>
          <w:rFonts w:eastAsia="SimSun" w:hint="eastAsia"/>
          <w:lang w:eastAsia="zh-CN"/>
        </w:rPr>
        <w:t>.2</w:t>
      </w:r>
      <w:r w:rsidR="00975CC4" w:rsidRPr="00975CC4">
        <w:rPr>
          <w:rFonts w:eastAsia="SimSun" w:hint="eastAsia"/>
          <w:lang w:eastAsia="zh-CN"/>
        </w:rPr>
        <w:t>7</w:t>
      </w:r>
      <w:r w:rsidR="00C80E42" w:rsidRPr="007F49E7">
        <w:rPr>
          <w:rFonts w:eastAsia="SimSun" w:hint="eastAsia"/>
          <w:lang w:eastAsia="zh-CN"/>
        </w:rPr>
        <w:t>.</w:t>
      </w:r>
      <w:r w:rsidR="00975CC4" w:rsidRPr="00975CC4">
        <w:rPr>
          <w:rFonts w:eastAsia="SimSun" w:hint="eastAsia"/>
          <w:lang w:eastAsia="zh-CN"/>
        </w:rPr>
        <w:t>3</w:t>
      </w:r>
      <w:r w:rsidR="00C80E42" w:rsidRPr="007F49E7">
        <w:rPr>
          <w:rFonts w:eastAsia="SimSun" w:hint="eastAsia"/>
          <w:lang w:eastAsia="zh-CN"/>
        </w:rPr>
        <w:t>.1</w:t>
      </w:r>
    </w:p>
    <w:p w14:paraId="7A6B9EA4" w14:textId="77777777" w:rsidR="00802E82" w:rsidRDefault="00802E82" w:rsidP="00802E82">
      <w:pPr>
        <w:pStyle w:val="a"/>
        <w:rPr>
          <w:rFonts w:eastAsia="SimSun"/>
          <w:lang w:eastAsia="zh-CN"/>
        </w:rPr>
      </w:pPr>
      <w:r>
        <w:t>Source:</w:t>
      </w:r>
      <w:r>
        <w:tab/>
      </w:r>
      <w:r>
        <w:rPr>
          <w:rFonts w:eastAsia="SimSun"/>
          <w:lang w:eastAsia="zh-CN"/>
        </w:rPr>
        <w:t>MediaTek Inc.</w:t>
      </w:r>
    </w:p>
    <w:p w14:paraId="0DB20639" w14:textId="6453B71A" w:rsidR="00802E82" w:rsidRDefault="00802E82" w:rsidP="00802E82">
      <w:pPr>
        <w:pStyle w:val="a"/>
        <w:ind w:left="1985" w:hanging="1985"/>
        <w:rPr>
          <w:rFonts w:eastAsia="SimSun"/>
          <w:lang w:eastAsia="zh-CN"/>
        </w:rPr>
      </w:pPr>
      <w:r>
        <w:t>Title:</w:t>
      </w:r>
      <w:r>
        <w:tab/>
      </w:r>
      <w:r w:rsidR="00CF687D" w:rsidRPr="00CF687D">
        <w:rPr>
          <w:rFonts w:eastAsia="SimSun"/>
          <w:lang w:eastAsia="zh-CN"/>
        </w:rPr>
        <w:t>Discussion on RRM requirements for OD-SSB for network energy saving</w:t>
      </w:r>
    </w:p>
    <w:p w14:paraId="01A569F0" w14:textId="5A7138C4" w:rsidR="00802E82" w:rsidRDefault="00802E82" w:rsidP="00802E82">
      <w:pPr>
        <w:pStyle w:val="a"/>
        <w:ind w:left="1985" w:hanging="1985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WID/SID:        </w:t>
      </w:r>
      <w:bookmarkStart w:id="1" w:name="OLE_LINK42"/>
      <w:proofErr w:type="spellStart"/>
      <w:r w:rsidR="009A4D86" w:rsidRPr="009A4D86">
        <w:rPr>
          <w:rFonts w:eastAsia="SimSun"/>
          <w:lang w:eastAsia="zh-CN"/>
        </w:rPr>
        <w:t>Netw_Energy_NR_enh</w:t>
      </w:r>
      <w:proofErr w:type="spellEnd"/>
      <w:r w:rsidR="009A4D86" w:rsidRPr="009A4D86">
        <w:rPr>
          <w:rFonts w:eastAsia="SimSun"/>
          <w:lang w:eastAsia="zh-CN"/>
        </w:rPr>
        <w:t>-Core</w:t>
      </w:r>
    </w:p>
    <w:bookmarkEnd w:id="1"/>
    <w:p w14:paraId="41DDDCA0" w14:textId="152AC2F7" w:rsidR="00802E82" w:rsidRDefault="00802E82" w:rsidP="00802E82">
      <w:pPr>
        <w:pStyle w:val="a"/>
        <w:rPr>
          <w:rFonts w:eastAsia="SimSun"/>
          <w:lang w:eastAsia="zh-CN"/>
        </w:rPr>
      </w:pPr>
      <w:r>
        <w:t>Document for:</w:t>
      </w:r>
      <w:r>
        <w:tab/>
      </w:r>
      <w:r w:rsidR="00AB05CA" w:rsidRPr="00AB05CA">
        <w:rPr>
          <w:rFonts w:eastAsia="SimSun"/>
          <w:lang w:eastAsia="zh-CN"/>
        </w:rPr>
        <w:t>Discussion</w:t>
      </w:r>
    </w:p>
    <w:p w14:paraId="49DA8FA5" w14:textId="77777777" w:rsidR="00F273DC" w:rsidRDefault="00F273DC" w:rsidP="00F273DC">
      <w:pPr>
        <w:pStyle w:val="Heading1"/>
      </w:pPr>
      <w:proofErr w:type="gramStart"/>
      <w:r>
        <w:rPr>
          <w:rFonts w:eastAsia="SimSun"/>
          <w:lang w:val="en-US" w:eastAsia="zh-CN"/>
        </w:rPr>
        <w:t xml:space="preserve">1  </w:t>
      </w:r>
      <w:r>
        <w:t>Introduction</w:t>
      </w:r>
      <w:proofErr w:type="gramEnd"/>
    </w:p>
    <w:p w14:paraId="5440A032" w14:textId="45B15F9E" w:rsidR="00E72830" w:rsidRPr="00692EEE" w:rsidRDefault="00533933" w:rsidP="00F273DC">
      <w:pPr>
        <w:pStyle w:val="B1"/>
        <w:ind w:left="0" w:firstLine="0"/>
        <w:rPr>
          <w:rFonts w:ascii="Arial" w:hAnsi="Arial" w:cs="Arial"/>
          <w:kern w:val="0"/>
          <w:sz w:val="20"/>
          <w:szCs w:val="20"/>
          <w:lang w:val="en-US" w:eastAsia="zh-CN"/>
        </w:rPr>
      </w:pPr>
      <w:bookmarkStart w:id="2" w:name="OLE_LINK89"/>
      <w:bookmarkStart w:id="3" w:name="OLE_LINK90"/>
      <w:r>
        <w:rPr>
          <w:rFonts w:ascii="Arial" w:hAnsi="Arial" w:cs="Arial"/>
          <w:kern w:val="0"/>
          <w:sz w:val="20"/>
          <w:szCs w:val="20"/>
          <w:lang w:val="en-US" w:eastAsia="zh-CN"/>
        </w:rPr>
        <w:t xml:space="preserve">The remaining issues on </w:t>
      </w:r>
      <w:r w:rsidR="00D74E0D" w:rsidRPr="00D74E0D">
        <w:rPr>
          <w:rFonts w:ascii="Arial" w:hAnsi="Arial" w:cs="Arial"/>
          <w:kern w:val="0"/>
          <w:sz w:val="20"/>
          <w:szCs w:val="20"/>
          <w:lang w:val="en-US" w:eastAsia="zh-CN"/>
        </w:rPr>
        <w:t>On-demand SSB(OD-SSB) requirements</w:t>
      </w:r>
      <w:r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</w:t>
      </w:r>
      <w:bookmarkStart w:id="4" w:name="OLE_LINK67"/>
      <w:bookmarkStart w:id="5" w:name="OLE_LINK57"/>
      <w:r>
        <w:rPr>
          <w:rFonts w:ascii="Arial" w:hAnsi="Arial" w:cs="Arial"/>
          <w:kern w:val="0"/>
          <w:sz w:val="20"/>
          <w:szCs w:val="20"/>
          <w:lang w:val="en-US" w:eastAsia="zh-CN"/>
        </w:rPr>
        <w:fldChar w:fldCharType="begin"/>
      </w:r>
      <w:r>
        <w:rPr>
          <w:rFonts w:ascii="Arial" w:hAnsi="Arial" w:cs="Arial"/>
          <w:kern w:val="0"/>
          <w:sz w:val="20"/>
          <w:szCs w:val="20"/>
          <w:lang w:val="en-US" w:eastAsia="zh-CN"/>
        </w:rPr>
        <w:instrText xml:space="preserve"> REF _Ref181882138 \n \h </w:instrText>
      </w:r>
      <w:r>
        <w:rPr>
          <w:rFonts w:ascii="Arial" w:hAnsi="Arial" w:cs="Arial"/>
          <w:kern w:val="0"/>
          <w:sz w:val="20"/>
          <w:szCs w:val="20"/>
          <w:lang w:val="en-US" w:eastAsia="zh-CN"/>
        </w:rPr>
      </w:r>
      <w:r>
        <w:rPr>
          <w:rFonts w:ascii="Arial" w:hAnsi="Arial" w:cs="Arial"/>
          <w:kern w:val="0"/>
          <w:sz w:val="20"/>
          <w:szCs w:val="20"/>
          <w:lang w:val="en-US" w:eastAsia="zh-CN"/>
        </w:rPr>
        <w:fldChar w:fldCharType="separate"/>
      </w:r>
      <w:r w:rsidR="00AC0A1D">
        <w:rPr>
          <w:rFonts w:ascii="Arial" w:hAnsi="Arial" w:cs="Arial"/>
          <w:kern w:val="0"/>
          <w:sz w:val="20"/>
          <w:szCs w:val="20"/>
          <w:lang w:val="en-US" w:eastAsia="zh-CN"/>
        </w:rPr>
        <w:t>[1]</w:t>
      </w:r>
      <w:r>
        <w:rPr>
          <w:rFonts w:ascii="Arial" w:hAnsi="Arial" w:cs="Arial"/>
          <w:kern w:val="0"/>
          <w:sz w:val="20"/>
          <w:szCs w:val="20"/>
          <w:lang w:val="en-US" w:eastAsia="zh-CN"/>
        </w:rPr>
        <w:fldChar w:fldCharType="end"/>
      </w:r>
      <w:bookmarkEnd w:id="4"/>
      <w:r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</w:t>
      </w:r>
      <w:bookmarkEnd w:id="5"/>
      <w:r>
        <w:rPr>
          <w:rFonts w:ascii="Arial" w:hAnsi="Arial" w:cs="Arial"/>
          <w:kern w:val="0"/>
          <w:sz w:val="20"/>
          <w:szCs w:val="20"/>
          <w:lang w:val="en-US" w:eastAsia="zh-CN"/>
        </w:rPr>
        <w:t xml:space="preserve">are discussed in this paper. </w:t>
      </w:r>
    </w:p>
    <w:p w14:paraId="182694C1" w14:textId="687257DC" w:rsidR="00D74E0D" w:rsidRDefault="00D74E0D" w:rsidP="00D74E0D">
      <w:pPr>
        <w:pStyle w:val="Heading1"/>
        <w:ind w:left="284" w:hanging="284"/>
        <w:rPr>
          <w:rFonts w:eastAsia="SimSun"/>
          <w:lang w:val="en-US" w:eastAsia="ja-JP"/>
        </w:rPr>
      </w:pPr>
      <w:bookmarkStart w:id="6" w:name="OLE_LINK54"/>
      <w:bookmarkStart w:id="7" w:name="OLE_LINK26"/>
      <w:bookmarkStart w:id="8" w:name="OLE_LINK18"/>
      <w:bookmarkStart w:id="9" w:name="OLE_LINK20"/>
      <w:bookmarkEnd w:id="2"/>
      <w:bookmarkEnd w:id="3"/>
      <w:r>
        <w:rPr>
          <w:rFonts w:eastAsia="SimSun"/>
          <w:lang w:val="en-US" w:eastAsia="ja-JP"/>
        </w:rPr>
        <w:lastRenderedPageBreak/>
        <w:t xml:space="preserve">1 OD-SSB based </w:t>
      </w:r>
      <w:r>
        <w:rPr>
          <w:rFonts w:eastAsia="SimSun"/>
          <w:lang w:val="en-US" w:eastAsia="zh-CN"/>
        </w:rPr>
        <w:t xml:space="preserve">deactivated </w:t>
      </w:r>
      <w:proofErr w:type="spellStart"/>
      <w:r>
        <w:rPr>
          <w:rFonts w:eastAsia="SimSun"/>
          <w:lang w:val="en-US" w:eastAsia="ja-JP"/>
        </w:rPr>
        <w:t>SCell</w:t>
      </w:r>
      <w:proofErr w:type="spellEnd"/>
      <w:r>
        <w:rPr>
          <w:rFonts w:eastAsia="SimSun"/>
          <w:lang w:val="en-US" w:eastAsia="ja-JP"/>
        </w:rPr>
        <w:t xml:space="preserve"> L3 </w:t>
      </w:r>
      <w:r>
        <w:rPr>
          <w:rFonts w:eastAsia="SimSun"/>
          <w:lang w:val="en-US" w:eastAsia="zh-CN"/>
        </w:rPr>
        <w:t>measurement procedure (Case 1)</w:t>
      </w:r>
    </w:p>
    <w:p w14:paraId="028E955A" w14:textId="3D69DF4A" w:rsidR="00B35DC8" w:rsidRDefault="00B35DC8" w:rsidP="00B35DC8">
      <w:pPr>
        <w:autoSpaceDN w:val="0"/>
        <w:spacing w:after="120"/>
        <w:rPr>
          <w:rFonts w:eastAsia="SimSun"/>
          <w:color w:val="000000" w:themeColor="text1"/>
          <w:szCs w:val="24"/>
          <w:u w:val="single"/>
          <w:lang w:eastAsia="zh-CN"/>
        </w:rPr>
      </w:pPr>
      <w:r w:rsidRPr="00B35DC8">
        <w:rPr>
          <w:noProof/>
          <w:highlight w:val="green"/>
          <w:lang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A1202E7" wp14:editId="1664BC14">
                <wp:simplePos x="0" y="0"/>
                <wp:positionH relativeFrom="column">
                  <wp:posOffset>30480</wp:posOffset>
                </wp:positionH>
                <wp:positionV relativeFrom="paragraph">
                  <wp:posOffset>487680</wp:posOffset>
                </wp:positionV>
                <wp:extent cx="6355080" cy="1404620"/>
                <wp:effectExtent l="0" t="0" r="26670" b="139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50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187911" w14:textId="1451B338" w:rsidR="00B35DC8" w:rsidRDefault="00B35DC8" w:rsidP="00B35DC8">
                            <w:pPr>
                              <w:spacing w:after="120"/>
                              <w:jc w:val="center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/>
                                <w:noProof/>
                                <w:lang w:val="en-US" w:eastAsia="zh-CN"/>
                              </w:rPr>
                              <w:drawing>
                                <wp:inline distT="0" distB="0" distL="0" distR="0" wp14:anchorId="7161AAA7" wp14:editId="381EE55B">
                                  <wp:extent cx="5707380" cy="210312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707380" cy="21031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B658AD9" w14:textId="77777777" w:rsidR="004E582F" w:rsidRDefault="004E582F" w:rsidP="004E582F">
                            <w:pPr>
                              <w:spacing w:after="120"/>
                              <w:rPr>
                                <w:b/>
                                <w:bCs/>
                                <w:color w:val="000000" w:themeColor="text1"/>
                                <w:szCs w:val="24"/>
                                <w:u w:val="single"/>
                                <w:lang w:eastAsia="zh-CN"/>
                              </w:rPr>
                            </w:pPr>
                            <w:bookmarkStart w:id="10" w:name="OLE_LINK13"/>
                            <w:r>
                              <w:rPr>
                                <w:b/>
                                <w:bCs/>
                                <w:color w:val="000000" w:themeColor="text1"/>
                                <w:szCs w:val="24"/>
                                <w:u w:val="single"/>
                                <w:lang w:eastAsia="zh-CN"/>
                              </w:rPr>
                              <w:t xml:space="preserve">Sub-issue 1: 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u w:val="single"/>
                                <w:lang w:eastAsia="zh-CN"/>
                              </w:rPr>
                              <w:t xml:space="preserve">The start 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color w:val="000000"/>
                                <w:u w:val="single"/>
                                <w:lang w:eastAsia="zh-CN"/>
                              </w:rPr>
                              <w:t>point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color w:val="000000"/>
                                <w:u w:val="single"/>
                                <w:lang w:eastAsia="zh-CN"/>
                              </w:rPr>
                              <w:t xml:space="preserve"> of T2</w:t>
                            </w:r>
                          </w:p>
                          <w:p w14:paraId="418C8D42" w14:textId="77777777" w:rsidR="004E582F" w:rsidRDefault="004E582F" w:rsidP="004E582F">
                            <w:pPr>
                              <w:spacing w:after="120"/>
                              <w:rPr>
                                <w:color w:val="000000" w:themeColor="text1"/>
                                <w:szCs w:val="24"/>
                                <w:lang w:eastAsia="zh-CN"/>
                              </w:rPr>
                            </w:pPr>
                            <w:bookmarkStart w:id="11" w:name="OLE_LINK11"/>
                            <w:bookmarkEnd w:id="10"/>
                            <w:proofErr w:type="spellStart"/>
                            <w:r>
                              <w:rPr>
                                <w:color w:val="000000" w:themeColor="text1"/>
                                <w:szCs w:val="24"/>
                                <w:lang w:eastAsia="zh-CN"/>
                              </w:rPr>
                              <w:t>Wayforward</w:t>
                            </w:r>
                            <w:proofErr w:type="spellEnd"/>
                          </w:p>
                          <w:p w14:paraId="4814026E" w14:textId="77777777" w:rsidR="004E582F" w:rsidRDefault="004E582F" w:rsidP="004E582F">
                            <w:pPr>
                              <w:spacing w:after="120"/>
                              <w:rPr>
                                <w:rFonts w:eastAsia="MS Mincho"/>
                              </w:rPr>
                            </w:pPr>
                            <w:r>
                              <w:rPr>
                                <w:rFonts w:eastAsia="MS Mincho"/>
                              </w:rPr>
                              <w:t xml:space="preserve">The start </w:t>
                            </w:r>
                            <w:proofErr w:type="gramStart"/>
                            <w:r>
                              <w:rPr>
                                <w:rFonts w:eastAsia="MS Mincho"/>
                              </w:rPr>
                              <w:t>point</w:t>
                            </w:r>
                            <w:proofErr w:type="gramEnd"/>
                            <w:r>
                              <w:rPr>
                                <w:rFonts w:eastAsia="MS Mincho"/>
                              </w:rPr>
                              <w:t xml:space="preserve"> of T2 is</w:t>
                            </w:r>
                          </w:p>
                          <w:p w14:paraId="42AE0D8D" w14:textId="77777777" w:rsidR="004E582F" w:rsidRDefault="004E582F" w:rsidP="004E582F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autoSpaceDN w:val="0"/>
                              <w:spacing w:after="120"/>
                              <w:contextualSpacing w:val="0"/>
                              <w:rPr>
                                <w:rFonts w:eastAsia="MS Mincho"/>
                                <w:lang w:val="en-US"/>
                              </w:rPr>
                            </w:pPr>
                            <w:r>
                              <w:rPr>
                                <w:rFonts w:eastAsiaTheme="minorEastAsia"/>
                                <w:lang w:val="en-US" w:eastAsia="zh-CN"/>
                              </w:rPr>
                              <w:t xml:space="preserve">Option 1: </w:t>
                            </w:r>
                          </w:p>
                          <w:p w14:paraId="2A4AC107" w14:textId="77777777" w:rsidR="004E582F" w:rsidRDefault="004E582F" w:rsidP="004E582F">
                            <w:pPr>
                              <w:pStyle w:val="ListParagraph"/>
                              <w:numPr>
                                <w:ilvl w:val="1"/>
                                <w:numId w:val="9"/>
                              </w:numPr>
                              <w:autoSpaceDN w:val="0"/>
                              <w:spacing w:after="120"/>
                              <w:contextualSpacing w:val="0"/>
                            </w:pPr>
                            <w:r>
                              <w:t>The time point of OD-SSB deactivation</w:t>
                            </w:r>
                          </w:p>
                          <w:p w14:paraId="10DBE51D" w14:textId="77777777" w:rsidR="004E582F" w:rsidRDefault="004E582F" w:rsidP="004E582F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autoSpaceDN w:val="0"/>
                              <w:spacing w:after="120"/>
                              <w:contextualSpacing w:val="0"/>
                              <w:rPr>
                                <w:lang w:val="de-DE" w:eastAsia="zh-CN"/>
                              </w:rPr>
                            </w:pPr>
                            <w:r>
                              <w:rPr>
                                <w:rFonts w:eastAsiaTheme="minorEastAsia"/>
                                <w:lang w:val="de-DE" w:eastAsia="zh-CN"/>
                              </w:rPr>
                              <w:t xml:space="preserve">Option 2: </w:t>
                            </w:r>
                          </w:p>
                          <w:p w14:paraId="5EF14C85" w14:textId="77777777" w:rsidR="004E582F" w:rsidRDefault="004E582F" w:rsidP="004E582F">
                            <w:pPr>
                              <w:pStyle w:val="ListParagraph"/>
                              <w:numPr>
                                <w:ilvl w:val="1"/>
                                <w:numId w:val="9"/>
                              </w:numPr>
                              <w:autoSpaceDN w:val="0"/>
                              <w:spacing w:after="120"/>
                              <w:contextualSpacing w:val="0"/>
                            </w:pP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>The time point</w:t>
                            </w:r>
                            <w:r>
                              <w:t xml:space="preserve"> of T</w:t>
                            </w:r>
                            <w:r>
                              <w:rPr>
                                <w:vertAlign w:val="subscript"/>
                              </w:rPr>
                              <w:t>end</w:t>
                            </w:r>
                            <w:r>
                              <w:t xml:space="preserve">, </w:t>
                            </w:r>
                            <w:proofErr w:type="gramStart"/>
                            <w:r>
                              <w:t>i.e.</w:t>
                            </w:r>
                            <w:proofErr w:type="gramEnd"/>
                            <w:r>
                              <w:t xml:space="preserve"> the time point of OD-SSB activation plus </w:t>
                            </w:r>
                            <w:proofErr w:type="spellStart"/>
                            <w:r>
                              <w:t>Tuncertain</w:t>
                            </w:r>
                            <w:proofErr w:type="spellEnd"/>
                            <w:r>
                              <w:t xml:space="preserve"> +</w:t>
                            </w:r>
                            <w:proofErr w:type="spellStart"/>
                            <w:r>
                              <w:t>Tidentify</w:t>
                            </w:r>
                            <w:proofErr w:type="spellEnd"/>
                            <w:r>
                              <w:t>.</w:t>
                            </w:r>
                          </w:p>
                          <w:p w14:paraId="6A1172FD" w14:textId="77777777" w:rsidR="004E582F" w:rsidRDefault="004E582F" w:rsidP="004E582F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autoSpaceDN w:val="0"/>
                              <w:spacing w:after="120"/>
                              <w:contextualSpacing w:val="0"/>
                              <w:rPr>
                                <w:rFonts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eastAsiaTheme="minorEastAsia"/>
                                <w:lang w:val="en-US" w:eastAsia="zh-CN"/>
                              </w:rPr>
                              <w:t xml:space="preserve">Option 2a: </w:t>
                            </w:r>
                          </w:p>
                          <w:p w14:paraId="44495BEE" w14:textId="13717C1C" w:rsidR="00B35DC8" w:rsidRPr="004E582F" w:rsidRDefault="004E582F" w:rsidP="004E582F">
                            <w:pPr>
                              <w:pStyle w:val="ListParagraph"/>
                              <w:numPr>
                                <w:ilvl w:val="1"/>
                                <w:numId w:val="9"/>
                              </w:numPr>
                              <w:autoSpaceDN w:val="0"/>
                              <w:spacing w:after="120"/>
                              <w:contextualSpacing w:val="0"/>
                              <w:rPr>
                                <w:rFonts w:eastAsia="MS Mincho"/>
                              </w:rPr>
                            </w:pPr>
                            <w:r>
                              <w:t xml:space="preserve">The </w:t>
                            </w:r>
                            <w:bookmarkStart w:id="12" w:name="OLE_LINK136"/>
                            <w:bookmarkStart w:id="13" w:name="OLE_LINK137"/>
                            <w:bookmarkStart w:id="14" w:name="_Hlk197618148"/>
                            <w:r>
                              <w:t>time point of OD-SSB activation</w:t>
                            </w:r>
                            <w:bookmarkEnd w:id="11"/>
                            <w:bookmarkEnd w:id="12"/>
                            <w:bookmarkEnd w:id="13"/>
                            <w:bookmarkEnd w:id="14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A1202E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.4pt;margin-top:38.4pt;width:500.4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">
                <v:textbox style="mso-fit-shape-to-text:t">
                  <w:txbxContent>
                    <w:p w14:paraId="14187911" w14:textId="1451B338" w:rsidR="00B35DC8" w:rsidRDefault="00B35DC8" w:rsidP="00B35DC8">
                      <w:pPr>
                        <w:spacing w:after="120"/>
                        <w:jc w:val="center"/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/>
                          <w:noProof/>
                          <w:lang w:val="en-US" w:eastAsia="zh-CN"/>
                        </w:rPr>
                        <w:drawing>
                          <wp:inline distT="0" distB="0" distL="0" distR="0" wp14:anchorId="7161AAA7" wp14:editId="381EE55B">
                            <wp:extent cx="5707380" cy="2103120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707380" cy="21031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B658AD9" w14:textId="77777777" w:rsidR="004E582F" w:rsidRDefault="004E582F" w:rsidP="004E582F">
                      <w:pPr>
                        <w:spacing w:after="120"/>
                        <w:rPr>
                          <w:b/>
                          <w:bCs/>
                          <w:color w:val="000000" w:themeColor="text1"/>
                          <w:szCs w:val="24"/>
                          <w:u w:val="single"/>
                          <w:lang w:eastAsia="zh-CN"/>
                        </w:rPr>
                      </w:pPr>
                      <w:bookmarkStart w:id="15" w:name="OLE_LINK13"/>
                      <w:r>
                        <w:rPr>
                          <w:b/>
                          <w:bCs/>
                          <w:color w:val="000000" w:themeColor="text1"/>
                          <w:szCs w:val="24"/>
                          <w:u w:val="single"/>
                          <w:lang w:eastAsia="zh-CN"/>
                        </w:rPr>
                        <w:t xml:space="preserve">Sub-issue 1: </w:t>
                      </w:r>
                      <w:r>
                        <w:rPr>
                          <w:b/>
                          <w:bCs/>
                          <w:color w:val="000000"/>
                          <w:u w:val="single"/>
                          <w:lang w:eastAsia="zh-CN"/>
                        </w:rPr>
                        <w:t xml:space="preserve">The start </w:t>
                      </w:r>
                      <w:proofErr w:type="gramStart"/>
                      <w:r>
                        <w:rPr>
                          <w:b/>
                          <w:bCs/>
                          <w:color w:val="000000"/>
                          <w:u w:val="single"/>
                          <w:lang w:eastAsia="zh-CN"/>
                        </w:rPr>
                        <w:t>point</w:t>
                      </w:r>
                      <w:proofErr w:type="gramEnd"/>
                      <w:r>
                        <w:rPr>
                          <w:b/>
                          <w:bCs/>
                          <w:color w:val="000000"/>
                          <w:u w:val="single"/>
                          <w:lang w:eastAsia="zh-CN"/>
                        </w:rPr>
                        <w:t xml:space="preserve"> of T2</w:t>
                      </w:r>
                    </w:p>
                    <w:p w14:paraId="418C8D42" w14:textId="77777777" w:rsidR="004E582F" w:rsidRDefault="004E582F" w:rsidP="004E582F">
                      <w:pPr>
                        <w:spacing w:after="120"/>
                        <w:rPr>
                          <w:color w:val="000000" w:themeColor="text1"/>
                          <w:szCs w:val="24"/>
                          <w:lang w:eastAsia="zh-CN"/>
                        </w:rPr>
                      </w:pPr>
                      <w:bookmarkStart w:id="16" w:name="OLE_LINK11"/>
                      <w:bookmarkEnd w:id="15"/>
                      <w:proofErr w:type="spellStart"/>
                      <w:r>
                        <w:rPr>
                          <w:color w:val="000000" w:themeColor="text1"/>
                          <w:szCs w:val="24"/>
                          <w:lang w:eastAsia="zh-CN"/>
                        </w:rPr>
                        <w:t>Wayforward</w:t>
                      </w:r>
                      <w:proofErr w:type="spellEnd"/>
                    </w:p>
                    <w:p w14:paraId="4814026E" w14:textId="77777777" w:rsidR="004E582F" w:rsidRDefault="004E582F" w:rsidP="004E582F">
                      <w:pPr>
                        <w:spacing w:after="120"/>
                        <w:rPr>
                          <w:rFonts w:eastAsia="MS Mincho"/>
                        </w:rPr>
                      </w:pPr>
                      <w:r>
                        <w:rPr>
                          <w:rFonts w:eastAsia="MS Mincho"/>
                        </w:rPr>
                        <w:t xml:space="preserve">The start </w:t>
                      </w:r>
                      <w:proofErr w:type="gramStart"/>
                      <w:r>
                        <w:rPr>
                          <w:rFonts w:eastAsia="MS Mincho"/>
                        </w:rPr>
                        <w:t>point</w:t>
                      </w:r>
                      <w:proofErr w:type="gramEnd"/>
                      <w:r>
                        <w:rPr>
                          <w:rFonts w:eastAsia="MS Mincho"/>
                        </w:rPr>
                        <w:t xml:space="preserve"> of T2 is</w:t>
                      </w:r>
                    </w:p>
                    <w:p w14:paraId="42AE0D8D" w14:textId="77777777" w:rsidR="004E582F" w:rsidRDefault="004E582F" w:rsidP="004E582F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autoSpaceDN w:val="0"/>
                        <w:spacing w:after="120"/>
                        <w:contextualSpacing w:val="0"/>
                        <w:rPr>
                          <w:rFonts w:eastAsia="MS Mincho"/>
                          <w:lang w:val="en-US"/>
                        </w:rPr>
                      </w:pPr>
                      <w:r>
                        <w:rPr>
                          <w:rFonts w:eastAsiaTheme="minorEastAsia"/>
                          <w:lang w:val="en-US" w:eastAsia="zh-CN"/>
                        </w:rPr>
                        <w:t xml:space="preserve">Option 1: </w:t>
                      </w:r>
                    </w:p>
                    <w:p w14:paraId="2A4AC107" w14:textId="77777777" w:rsidR="004E582F" w:rsidRDefault="004E582F" w:rsidP="004E582F">
                      <w:pPr>
                        <w:pStyle w:val="ListParagraph"/>
                        <w:numPr>
                          <w:ilvl w:val="1"/>
                          <w:numId w:val="9"/>
                        </w:numPr>
                        <w:autoSpaceDN w:val="0"/>
                        <w:spacing w:after="120"/>
                        <w:contextualSpacing w:val="0"/>
                      </w:pPr>
                      <w:r>
                        <w:t>The time point of OD-SSB deactivation</w:t>
                      </w:r>
                    </w:p>
                    <w:p w14:paraId="10DBE51D" w14:textId="77777777" w:rsidR="004E582F" w:rsidRDefault="004E582F" w:rsidP="004E582F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autoSpaceDN w:val="0"/>
                        <w:spacing w:after="120"/>
                        <w:contextualSpacing w:val="0"/>
                        <w:rPr>
                          <w:lang w:val="de-DE" w:eastAsia="zh-CN"/>
                        </w:rPr>
                      </w:pPr>
                      <w:r>
                        <w:rPr>
                          <w:rFonts w:eastAsiaTheme="minorEastAsia"/>
                          <w:lang w:val="de-DE" w:eastAsia="zh-CN"/>
                        </w:rPr>
                        <w:t xml:space="preserve">Option 2: </w:t>
                      </w:r>
                    </w:p>
                    <w:p w14:paraId="5EF14C85" w14:textId="77777777" w:rsidR="004E582F" w:rsidRDefault="004E582F" w:rsidP="004E582F">
                      <w:pPr>
                        <w:pStyle w:val="ListParagraph"/>
                        <w:numPr>
                          <w:ilvl w:val="1"/>
                          <w:numId w:val="9"/>
                        </w:numPr>
                        <w:autoSpaceDN w:val="0"/>
                        <w:spacing w:after="120"/>
                        <w:contextualSpacing w:val="0"/>
                      </w:pPr>
                      <w:r>
                        <w:rPr>
                          <w:rFonts w:eastAsiaTheme="minorEastAsia"/>
                          <w:lang w:eastAsia="zh-CN"/>
                        </w:rPr>
                        <w:t>The time point</w:t>
                      </w:r>
                      <w:r>
                        <w:t xml:space="preserve"> of T</w:t>
                      </w:r>
                      <w:r>
                        <w:rPr>
                          <w:vertAlign w:val="subscript"/>
                        </w:rPr>
                        <w:t>end</w:t>
                      </w:r>
                      <w:r>
                        <w:t xml:space="preserve">, </w:t>
                      </w:r>
                      <w:proofErr w:type="gramStart"/>
                      <w:r>
                        <w:t>i.e.</w:t>
                      </w:r>
                      <w:proofErr w:type="gramEnd"/>
                      <w:r>
                        <w:t xml:space="preserve"> the time point of OD-SSB activation plus </w:t>
                      </w:r>
                      <w:proofErr w:type="spellStart"/>
                      <w:r>
                        <w:t>Tuncertain</w:t>
                      </w:r>
                      <w:proofErr w:type="spellEnd"/>
                      <w:r>
                        <w:t xml:space="preserve"> +</w:t>
                      </w:r>
                      <w:proofErr w:type="spellStart"/>
                      <w:r>
                        <w:t>Tidentify</w:t>
                      </w:r>
                      <w:proofErr w:type="spellEnd"/>
                      <w:r>
                        <w:t>.</w:t>
                      </w:r>
                    </w:p>
                    <w:p w14:paraId="6A1172FD" w14:textId="77777777" w:rsidR="004E582F" w:rsidRDefault="004E582F" w:rsidP="004E582F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autoSpaceDN w:val="0"/>
                        <w:spacing w:after="120"/>
                        <w:contextualSpacing w:val="0"/>
                        <w:rPr>
                          <w:rFonts w:eastAsiaTheme="minorEastAsia"/>
                          <w:lang w:val="en-US" w:eastAsia="zh-CN"/>
                        </w:rPr>
                      </w:pPr>
                      <w:r>
                        <w:rPr>
                          <w:rFonts w:eastAsiaTheme="minorEastAsia"/>
                          <w:lang w:val="en-US" w:eastAsia="zh-CN"/>
                        </w:rPr>
                        <w:t xml:space="preserve">Option 2a: </w:t>
                      </w:r>
                    </w:p>
                    <w:p w14:paraId="44495BEE" w14:textId="13717C1C" w:rsidR="00B35DC8" w:rsidRPr="004E582F" w:rsidRDefault="004E582F" w:rsidP="004E582F">
                      <w:pPr>
                        <w:pStyle w:val="ListParagraph"/>
                        <w:numPr>
                          <w:ilvl w:val="1"/>
                          <w:numId w:val="9"/>
                        </w:numPr>
                        <w:autoSpaceDN w:val="0"/>
                        <w:spacing w:after="120"/>
                        <w:contextualSpacing w:val="0"/>
                        <w:rPr>
                          <w:rFonts w:eastAsia="MS Mincho"/>
                        </w:rPr>
                      </w:pPr>
                      <w:r>
                        <w:t xml:space="preserve">The </w:t>
                      </w:r>
                      <w:bookmarkStart w:id="17" w:name="OLE_LINK136"/>
                      <w:bookmarkStart w:id="18" w:name="OLE_LINK137"/>
                      <w:bookmarkStart w:id="19" w:name="_Hlk197618148"/>
                      <w:r>
                        <w:t>time point of OD-SSB activation</w:t>
                      </w:r>
                      <w:bookmarkEnd w:id="16"/>
                      <w:bookmarkEnd w:id="17"/>
                      <w:bookmarkEnd w:id="18"/>
                      <w:bookmarkEnd w:id="19"/>
                    </w:p>
                  </w:txbxContent>
                </v:textbox>
                <w10:wrap type="square"/>
              </v:shape>
            </w:pict>
          </mc:Fallback>
        </mc:AlternateContent>
      </w:r>
      <w:r w:rsidRPr="00B35DC8">
        <w:rPr>
          <w:rFonts w:eastAsia="SimSun"/>
          <w:color w:val="000000" w:themeColor="text1"/>
          <w:szCs w:val="24"/>
          <w:u w:val="single"/>
          <w:lang w:eastAsia="zh-CN"/>
        </w:rPr>
        <w:t xml:space="preserve">Sub-issue 1-2: What’s the expected minimum </w:t>
      </w:r>
      <w:proofErr w:type="gramStart"/>
      <w:r w:rsidRPr="00B35DC8">
        <w:rPr>
          <w:rFonts w:eastAsia="SimSun"/>
          <w:color w:val="000000" w:themeColor="text1"/>
          <w:szCs w:val="24"/>
          <w:u w:val="single"/>
          <w:lang w:eastAsia="zh-CN"/>
        </w:rPr>
        <w:t>interval(</w:t>
      </w:r>
      <w:proofErr w:type="gramEnd"/>
      <w:r w:rsidRPr="00B35DC8">
        <w:rPr>
          <w:rFonts w:eastAsia="SimSun"/>
          <w:color w:val="000000" w:themeColor="text1"/>
          <w:szCs w:val="24"/>
          <w:u w:val="single"/>
          <w:lang w:eastAsia="zh-CN"/>
        </w:rPr>
        <w:t>T2, sage 4) between multiple FMWs?</w:t>
      </w:r>
    </w:p>
    <w:p w14:paraId="5667BA0B" w14:textId="77777777" w:rsidR="00AC0A1D" w:rsidRDefault="00AC0A1D" w:rsidP="00F529BC">
      <w:pPr>
        <w:spacing w:after="120"/>
        <w:rPr>
          <w:color w:val="000000" w:themeColor="text1"/>
          <w:szCs w:val="24"/>
          <w:lang w:eastAsia="zh-CN"/>
        </w:rPr>
      </w:pPr>
      <w:bookmarkStart w:id="20" w:name="OLE_LINK92"/>
      <w:bookmarkStart w:id="21" w:name="OLE_LINK94"/>
      <w:bookmarkEnd w:id="6"/>
      <w:bookmarkEnd w:id="7"/>
    </w:p>
    <w:p w14:paraId="64E6DB31" w14:textId="3A68829E" w:rsidR="00D05022" w:rsidRDefault="00EE1B0B" w:rsidP="00F529BC">
      <w:pPr>
        <w:spacing w:after="120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 xml:space="preserve">The </w:t>
      </w:r>
      <w:r w:rsidR="00E5535D">
        <w:rPr>
          <w:color w:val="000000" w:themeColor="text1"/>
          <w:szCs w:val="24"/>
          <w:lang w:eastAsia="zh-CN"/>
        </w:rPr>
        <w:t>T2</w:t>
      </w:r>
      <w:r>
        <w:rPr>
          <w:color w:val="000000" w:themeColor="text1"/>
          <w:szCs w:val="24"/>
          <w:lang w:eastAsia="zh-CN"/>
        </w:rPr>
        <w:t xml:space="preserve"> </w:t>
      </w:r>
      <w:r w:rsidRPr="00EE1B0B">
        <w:rPr>
          <w:color w:val="000000" w:themeColor="text1"/>
          <w:szCs w:val="24"/>
          <w:lang w:eastAsia="zh-CN"/>
        </w:rPr>
        <w:t xml:space="preserve">between </w:t>
      </w:r>
      <w:bookmarkStart w:id="22" w:name="OLE_LINK84"/>
      <w:r w:rsidRPr="00EE1B0B">
        <w:rPr>
          <w:color w:val="000000" w:themeColor="text1"/>
          <w:szCs w:val="24"/>
          <w:lang w:eastAsia="zh-CN"/>
        </w:rPr>
        <w:t>multiple OD-SSB</w:t>
      </w:r>
      <w:r>
        <w:rPr>
          <w:color w:val="000000" w:themeColor="text1"/>
          <w:szCs w:val="24"/>
          <w:lang w:eastAsia="zh-CN"/>
        </w:rPr>
        <w:t xml:space="preserve"> transmission</w:t>
      </w:r>
      <w:r w:rsidR="001F311D">
        <w:rPr>
          <w:color w:val="000000" w:themeColor="text1"/>
          <w:szCs w:val="24"/>
          <w:lang w:eastAsia="zh-CN"/>
        </w:rPr>
        <w:t>s</w:t>
      </w:r>
      <w:r>
        <w:rPr>
          <w:color w:val="000000" w:themeColor="text1"/>
          <w:szCs w:val="24"/>
          <w:lang w:eastAsia="zh-CN"/>
        </w:rPr>
        <w:t xml:space="preserve"> </w:t>
      </w:r>
      <w:bookmarkEnd w:id="22"/>
      <w:r>
        <w:rPr>
          <w:color w:val="000000" w:themeColor="text1"/>
          <w:szCs w:val="24"/>
          <w:lang w:eastAsia="zh-CN"/>
        </w:rPr>
        <w:t>was discussed</w:t>
      </w:r>
      <w:r w:rsidR="001F311D" w:rsidRPr="001F311D">
        <w:rPr>
          <w:color w:val="000000" w:themeColor="text1"/>
          <w:szCs w:val="24"/>
          <w:lang w:eastAsia="zh-CN"/>
        </w:rPr>
        <w:t xml:space="preserve"> to limit the UE measurement complexity</w:t>
      </w:r>
      <w:r w:rsidR="00D05022">
        <w:rPr>
          <w:color w:val="000000" w:themeColor="text1"/>
          <w:szCs w:val="24"/>
          <w:lang w:eastAsia="zh-CN"/>
        </w:rPr>
        <w:t xml:space="preserve"> </w:t>
      </w:r>
      <w:r w:rsidR="0018708A">
        <w:rPr>
          <w:color w:val="000000" w:themeColor="text1"/>
          <w:szCs w:val="24"/>
          <w:lang w:eastAsia="zh-CN"/>
        </w:rPr>
        <w:t xml:space="preserve">and prevent the UE from remining </w:t>
      </w:r>
      <w:r w:rsidR="00D05022">
        <w:rPr>
          <w:color w:val="000000" w:themeColor="text1"/>
          <w:szCs w:val="24"/>
          <w:lang w:eastAsia="zh-CN"/>
        </w:rPr>
        <w:t xml:space="preserve">in FWM. </w:t>
      </w:r>
      <w:bookmarkStart w:id="23" w:name="OLE_LINK93"/>
      <w:r w:rsidR="0018708A" w:rsidRPr="0018708A">
        <w:rPr>
          <w:color w:val="000000" w:themeColor="text1"/>
          <w:szCs w:val="24"/>
          <w:lang w:eastAsia="zh-CN"/>
        </w:rPr>
        <w:t>Intuitively, the two fast modes should not be too close to each other.</w:t>
      </w:r>
      <w:bookmarkEnd w:id="23"/>
      <w:r w:rsidR="0018708A">
        <w:rPr>
          <w:color w:val="000000" w:themeColor="text1"/>
          <w:szCs w:val="24"/>
          <w:lang w:eastAsia="zh-CN"/>
        </w:rPr>
        <w:t xml:space="preserve"> Considering</w:t>
      </w:r>
      <w:r w:rsidR="00D05022" w:rsidRPr="00D05022">
        <w:rPr>
          <w:color w:val="000000" w:themeColor="text1"/>
          <w:szCs w:val="24"/>
          <w:lang w:eastAsia="zh-CN"/>
        </w:rPr>
        <w:t xml:space="preserve"> that the network has no intention to trigger frequent OD-SSB transmissions from network power saving perspective</w:t>
      </w:r>
      <w:r w:rsidR="0018708A">
        <w:rPr>
          <w:color w:val="000000" w:themeColor="text1"/>
          <w:szCs w:val="24"/>
          <w:lang w:eastAsia="zh-CN"/>
        </w:rPr>
        <w:t>,</w:t>
      </w:r>
      <w:r w:rsidR="00D05022">
        <w:rPr>
          <w:color w:val="000000" w:themeColor="text1"/>
          <w:szCs w:val="24"/>
          <w:lang w:eastAsia="zh-CN"/>
        </w:rPr>
        <w:t xml:space="preserve"> </w:t>
      </w:r>
      <w:r w:rsidR="0018708A">
        <w:rPr>
          <w:color w:val="000000" w:themeColor="text1"/>
          <w:szCs w:val="24"/>
          <w:lang w:eastAsia="zh-CN"/>
        </w:rPr>
        <w:t xml:space="preserve">a </w:t>
      </w:r>
      <w:r w:rsidR="00D05022">
        <w:rPr>
          <w:color w:val="000000" w:themeColor="text1"/>
          <w:szCs w:val="24"/>
          <w:lang w:eastAsia="zh-CN"/>
        </w:rPr>
        <w:t>simple and clear definition of T2</w:t>
      </w:r>
      <w:r w:rsidR="0018708A">
        <w:rPr>
          <w:color w:val="000000" w:themeColor="text1"/>
          <w:szCs w:val="24"/>
          <w:lang w:eastAsia="zh-CN"/>
        </w:rPr>
        <w:t xml:space="preserve"> is preferred. Additionally</w:t>
      </w:r>
      <w:r w:rsidR="00D05022">
        <w:rPr>
          <w:color w:val="000000" w:themeColor="text1"/>
          <w:szCs w:val="24"/>
          <w:lang w:eastAsia="zh-CN"/>
        </w:rPr>
        <w:t xml:space="preserve">, it is crucial to avoid dynamic changes </w:t>
      </w:r>
      <w:r w:rsidR="0018708A">
        <w:rPr>
          <w:color w:val="000000" w:themeColor="text1"/>
          <w:szCs w:val="24"/>
          <w:lang w:eastAsia="zh-CN"/>
        </w:rPr>
        <w:t>in</w:t>
      </w:r>
      <w:r w:rsidR="00D05022">
        <w:rPr>
          <w:color w:val="000000" w:themeColor="text1"/>
          <w:szCs w:val="24"/>
          <w:lang w:eastAsia="zh-CN"/>
        </w:rPr>
        <w:t xml:space="preserve"> UE measurement behaviour, </w:t>
      </w:r>
      <w:r w:rsidR="00E0162A">
        <w:rPr>
          <w:color w:val="000000" w:themeColor="text1"/>
          <w:szCs w:val="24"/>
          <w:lang w:eastAsia="zh-CN"/>
        </w:rPr>
        <w:t>as it will require</w:t>
      </w:r>
      <w:r w:rsidR="00D05022">
        <w:rPr>
          <w:color w:val="000000" w:themeColor="text1"/>
          <w:szCs w:val="24"/>
          <w:lang w:eastAsia="zh-CN"/>
        </w:rPr>
        <w:t xml:space="preserve"> additional UE complexity. </w:t>
      </w:r>
    </w:p>
    <w:p w14:paraId="59BABCFA" w14:textId="2F47937F" w:rsidR="00AC0A1D" w:rsidRDefault="00AC0A1D" w:rsidP="00E0162A">
      <w:pPr>
        <w:spacing w:after="120"/>
        <w:rPr>
          <w:color w:val="000000" w:themeColor="text1"/>
          <w:szCs w:val="24"/>
          <w:lang w:eastAsia="zh-CN"/>
        </w:rPr>
      </w:pPr>
      <w:bookmarkStart w:id="24" w:name="OLE_LINK138"/>
      <w:r>
        <w:rPr>
          <w:color w:val="000000" w:themeColor="text1"/>
          <w:szCs w:val="24"/>
          <w:lang w:eastAsia="zh-CN"/>
        </w:rPr>
        <w:t xml:space="preserve">Option 2a appears to be the simplest approach, but the problem needs to be slightly reformulated a bit as follows: </w:t>
      </w:r>
      <w:bookmarkStart w:id="25" w:name="OLE_LINK139"/>
      <w:r w:rsidRPr="00AC0A1D">
        <w:rPr>
          <w:color w:val="000000" w:themeColor="text1"/>
          <w:szCs w:val="24"/>
          <w:lang w:eastAsia="zh-CN"/>
        </w:rPr>
        <w:t xml:space="preserve">After the fast time window, the UE shall meet the legacy deactivated </w:t>
      </w:r>
      <w:proofErr w:type="spellStart"/>
      <w:r w:rsidRPr="00AC0A1D">
        <w:rPr>
          <w:color w:val="000000" w:themeColor="text1"/>
          <w:szCs w:val="24"/>
          <w:lang w:eastAsia="zh-CN"/>
        </w:rPr>
        <w:t>SCell</w:t>
      </w:r>
      <w:proofErr w:type="spellEnd"/>
      <w:r w:rsidRPr="00AC0A1D">
        <w:rPr>
          <w:color w:val="000000" w:themeColor="text1"/>
          <w:szCs w:val="24"/>
          <w:lang w:eastAsia="zh-CN"/>
        </w:rPr>
        <w:t xml:space="preserve"> measurement requirement </w:t>
      </w:r>
      <w:r>
        <w:rPr>
          <w:color w:val="000000" w:themeColor="text1"/>
          <w:szCs w:val="24"/>
          <w:lang w:eastAsia="zh-CN"/>
        </w:rPr>
        <w:t xml:space="preserve">(based on </w:t>
      </w:r>
      <w:proofErr w:type="spellStart"/>
      <w:r w:rsidRPr="00AC0A1D">
        <w:rPr>
          <w:color w:val="000000" w:themeColor="text1"/>
          <w:szCs w:val="24"/>
          <w:lang w:eastAsia="zh-CN"/>
        </w:rPr>
        <w:t>measCycleSCell</w:t>
      </w:r>
      <w:proofErr w:type="spellEnd"/>
      <w:r>
        <w:rPr>
          <w:color w:val="000000" w:themeColor="text1"/>
          <w:szCs w:val="24"/>
          <w:lang w:eastAsia="zh-CN"/>
        </w:rPr>
        <w:t xml:space="preserve">) </w:t>
      </w:r>
      <w:r w:rsidRPr="00AC0A1D">
        <w:rPr>
          <w:color w:val="000000" w:themeColor="text1"/>
          <w:szCs w:val="24"/>
          <w:lang w:eastAsia="zh-CN"/>
        </w:rPr>
        <w:t xml:space="preserve">until the </w:t>
      </w:r>
      <w:r>
        <w:rPr>
          <w:color w:val="000000" w:themeColor="text1"/>
          <w:szCs w:val="24"/>
          <w:lang w:eastAsia="zh-CN"/>
        </w:rPr>
        <w:t>T2</w:t>
      </w:r>
      <w:r w:rsidRPr="00AC0A1D">
        <w:rPr>
          <w:color w:val="000000" w:themeColor="text1"/>
          <w:szCs w:val="24"/>
          <w:lang w:eastAsia="zh-CN"/>
        </w:rPr>
        <w:t xml:space="preserve"> from the </w:t>
      </w:r>
      <w:r w:rsidRPr="00AC0A1D">
        <w:rPr>
          <w:color w:val="000000" w:themeColor="text1"/>
          <w:szCs w:val="24"/>
          <w:u w:val="single"/>
          <w:lang w:eastAsia="zh-CN"/>
        </w:rPr>
        <w:t>time point of OD-SSB activation</w:t>
      </w:r>
      <w:r>
        <w:rPr>
          <w:color w:val="000000" w:themeColor="text1"/>
          <w:szCs w:val="24"/>
          <w:u w:val="single"/>
          <w:lang w:eastAsia="zh-CN"/>
        </w:rPr>
        <w:t>.</w:t>
      </w:r>
      <w:bookmarkEnd w:id="24"/>
      <w:bookmarkEnd w:id="25"/>
    </w:p>
    <w:p w14:paraId="56FBD729" w14:textId="6D9A289A" w:rsidR="004A3C55" w:rsidRPr="00AC0A1D" w:rsidRDefault="00E0162A" w:rsidP="00A557ED">
      <w:pPr>
        <w:pStyle w:val="CRCoverPage"/>
        <w:spacing w:after="0"/>
        <w:rPr>
          <w:b/>
          <w:bCs/>
          <w:lang w:val="en-US" w:eastAsia="zh-CN"/>
        </w:rPr>
      </w:pPr>
      <w:bookmarkStart w:id="26" w:name="_Ref193877745"/>
      <w:bookmarkStart w:id="27" w:name="OLE_LINK3"/>
      <w:bookmarkEnd w:id="20"/>
      <w:r>
        <w:rPr>
          <w:b/>
          <w:bCs/>
          <w:lang w:val="en-US" w:eastAsia="zh-CN"/>
        </w:rPr>
        <w:t xml:space="preserve">Proposal </w:t>
      </w:r>
      <w:r>
        <w:fldChar w:fldCharType="begin"/>
      </w:r>
      <w:r>
        <w:rPr>
          <w:b/>
          <w:bCs/>
          <w:lang w:val="en-US" w:eastAsia="zh-CN"/>
        </w:rPr>
        <w:instrText xml:space="preserve"> SEQ Proposal \* ARABIC </w:instrText>
      </w:r>
      <w:r>
        <w:fldChar w:fldCharType="separate"/>
      </w:r>
      <w:r w:rsidR="00AC0A1D">
        <w:rPr>
          <w:b/>
          <w:bCs/>
          <w:noProof/>
          <w:lang w:val="en-US" w:eastAsia="zh-CN"/>
        </w:rPr>
        <w:t>1</w:t>
      </w:r>
      <w:r>
        <w:fldChar w:fldCharType="end"/>
      </w:r>
      <w:r>
        <w:rPr>
          <w:b/>
          <w:bCs/>
          <w:lang w:val="en-US" w:eastAsia="zh-CN"/>
        </w:rPr>
        <w:t xml:space="preserve">: </w:t>
      </w:r>
      <w:bookmarkEnd w:id="26"/>
      <w:r w:rsidR="00AC0A1D" w:rsidRPr="00AC0A1D">
        <w:rPr>
          <w:b/>
          <w:bCs/>
          <w:lang w:val="en-US" w:eastAsia="zh-CN"/>
        </w:rPr>
        <w:t xml:space="preserve">After the fast time window, the UE shall meet the legacy deactivated </w:t>
      </w:r>
      <w:proofErr w:type="spellStart"/>
      <w:r w:rsidR="00AC0A1D" w:rsidRPr="00AC0A1D">
        <w:rPr>
          <w:b/>
          <w:bCs/>
          <w:lang w:val="en-US" w:eastAsia="zh-CN"/>
        </w:rPr>
        <w:t>SCell</w:t>
      </w:r>
      <w:proofErr w:type="spellEnd"/>
      <w:r w:rsidR="00AC0A1D" w:rsidRPr="00AC0A1D">
        <w:rPr>
          <w:b/>
          <w:bCs/>
          <w:lang w:val="en-US" w:eastAsia="zh-CN"/>
        </w:rPr>
        <w:t xml:space="preserve"> measurement requirement (based on </w:t>
      </w:r>
      <w:proofErr w:type="spellStart"/>
      <w:r w:rsidR="00AC0A1D" w:rsidRPr="00AC0A1D">
        <w:rPr>
          <w:b/>
          <w:bCs/>
          <w:lang w:val="en-US" w:eastAsia="zh-CN"/>
        </w:rPr>
        <w:t>measCycleSCell</w:t>
      </w:r>
      <w:proofErr w:type="spellEnd"/>
      <w:r w:rsidR="00AC0A1D" w:rsidRPr="00AC0A1D">
        <w:rPr>
          <w:b/>
          <w:bCs/>
          <w:lang w:val="en-US" w:eastAsia="zh-CN"/>
        </w:rPr>
        <w:t>) until the T2 from the time point of OD-SSB activation.</w:t>
      </w:r>
      <w:bookmarkEnd w:id="21"/>
      <w:bookmarkEnd w:id="27"/>
    </w:p>
    <w:p w14:paraId="64CFB7C0" w14:textId="1D40EDBD" w:rsidR="004A3C55" w:rsidRPr="00DD31AC" w:rsidRDefault="00DD31AC" w:rsidP="00DD31AC">
      <w:pPr>
        <w:pStyle w:val="Heading1"/>
        <w:numPr>
          <w:ilvl w:val="0"/>
          <w:numId w:val="6"/>
        </w:numPr>
        <w:rPr>
          <w:rFonts w:eastAsia="SimSun"/>
          <w:lang w:val="en-US" w:eastAsia="ja-JP"/>
        </w:rPr>
      </w:pPr>
      <w:r w:rsidRPr="00DD31AC">
        <w:rPr>
          <w:rFonts w:eastAsia="SimSun"/>
          <w:lang w:val="en-US" w:eastAsia="ja-JP"/>
        </w:rPr>
        <w:lastRenderedPageBreak/>
        <w:t>OD-SSB general issues</w:t>
      </w:r>
    </w:p>
    <w:p w14:paraId="21C8B58B" w14:textId="07DF6DBF" w:rsidR="001236A5" w:rsidRDefault="00EF3E2E" w:rsidP="001236A5">
      <w:pPr>
        <w:pStyle w:val="CRCoverPage"/>
        <w:spacing w:after="0"/>
        <w:rPr>
          <w:rFonts w:ascii="Times New Roman" w:eastAsiaTheme="minorEastAsia" w:hAnsi="Times New Roman"/>
          <w:lang w:eastAsia="zh-CN"/>
        </w:rPr>
      </w:pPr>
      <w:bookmarkStart w:id="28" w:name="OLE_LINK14"/>
      <w:r>
        <w:rPr>
          <w:rFonts w:ascii="Times New Roman" w:eastAsiaTheme="minorEastAsia" w:hAnsi="Times New Roman"/>
          <w:lang w:eastAsia="zh-CN"/>
        </w:rPr>
        <w:t xml:space="preserve">When the OD-SSB is configured to the UE, the additional processing time </w:t>
      </w:r>
      <w:r w:rsidRPr="00EF3E2E">
        <w:rPr>
          <w:rFonts w:ascii="Times New Roman" w:eastAsiaTheme="minorEastAsia" w:hAnsi="Times New Roman"/>
          <w:lang w:eastAsia="zh-CN"/>
        </w:rPr>
        <w:t>to allow the UE to reschedule measurement resources</w:t>
      </w:r>
      <w:r>
        <w:rPr>
          <w:rFonts w:ascii="Times New Roman" w:eastAsiaTheme="minorEastAsia" w:hAnsi="Times New Roman"/>
          <w:lang w:eastAsia="zh-CN"/>
        </w:rPr>
        <w:t xml:space="preserve"> was discussed </w:t>
      </w:r>
      <w:r w:rsidRPr="00EF3E2E">
        <w:rPr>
          <w:rFonts w:ascii="Times New Roman" w:eastAsiaTheme="minorEastAsia" w:hAnsi="Times New Roman"/>
          <w:lang w:eastAsia="zh-CN"/>
        </w:rPr>
        <w:t xml:space="preserve">in </w:t>
      </w:r>
      <w:r w:rsidRPr="00EF3E2E">
        <w:rPr>
          <w:rFonts w:ascii="Times New Roman" w:eastAsiaTheme="minorEastAsia" w:hAnsi="Times New Roman"/>
          <w:lang w:eastAsia="zh-CN"/>
        </w:rPr>
        <w:fldChar w:fldCharType="begin"/>
      </w:r>
      <w:r w:rsidRPr="00EF3E2E">
        <w:rPr>
          <w:rFonts w:ascii="Times New Roman" w:eastAsiaTheme="minorEastAsia" w:hAnsi="Times New Roman"/>
          <w:lang w:eastAsia="zh-CN"/>
        </w:rPr>
        <w:instrText xml:space="preserve"> REF _Ref181882138 \n \h  \* MERGEFORMAT </w:instrText>
      </w:r>
      <w:r w:rsidRPr="00EF3E2E">
        <w:rPr>
          <w:rFonts w:ascii="Times New Roman" w:eastAsiaTheme="minorEastAsia" w:hAnsi="Times New Roman"/>
          <w:lang w:eastAsia="zh-CN"/>
        </w:rPr>
      </w:r>
      <w:r w:rsidRPr="00EF3E2E">
        <w:rPr>
          <w:rFonts w:ascii="Times New Roman" w:eastAsiaTheme="minorEastAsia" w:hAnsi="Times New Roman"/>
          <w:lang w:eastAsia="zh-CN"/>
        </w:rPr>
        <w:fldChar w:fldCharType="separate"/>
      </w:r>
      <w:r w:rsidR="00AC0A1D">
        <w:rPr>
          <w:rFonts w:ascii="Times New Roman" w:eastAsiaTheme="minorEastAsia" w:hAnsi="Times New Roman"/>
          <w:lang w:eastAsia="zh-CN"/>
        </w:rPr>
        <w:t>[1]</w:t>
      </w:r>
      <w:r w:rsidRPr="00EF3E2E">
        <w:rPr>
          <w:rFonts w:ascii="Times New Roman" w:eastAsiaTheme="minorEastAsia" w:hAnsi="Times New Roman"/>
          <w:lang w:eastAsia="zh-CN"/>
        </w:rPr>
        <w:fldChar w:fldCharType="end"/>
      </w:r>
      <w:r w:rsidRPr="00EF3E2E">
        <w:rPr>
          <w:rFonts w:ascii="Times New Roman" w:eastAsiaTheme="minorEastAsia" w:hAnsi="Times New Roman"/>
          <w:lang w:eastAsia="zh-CN"/>
        </w:rPr>
        <w:t>.</w:t>
      </w:r>
      <w:r>
        <w:rPr>
          <w:rFonts w:cs="Arial"/>
          <w:lang w:val="en-US" w:eastAsia="zh-CN"/>
        </w:rPr>
        <w:t xml:space="preserve"> </w:t>
      </w:r>
      <w:r w:rsidRPr="00EF3E2E">
        <w:rPr>
          <w:rFonts w:ascii="Times New Roman" w:eastAsiaTheme="minorEastAsia" w:hAnsi="Times New Roman"/>
          <w:lang w:eastAsia="zh-CN"/>
        </w:rPr>
        <w:t xml:space="preserve">And </w:t>
      </w:r>
      <w:r>
        <w:rPr>
          <w:rFonts w:ascii="Times New Roman" w:eastAsiaTheme="minorEastAsia" w:hAnsi="Times New Roman"/>
          <w:lang w:eastAsia="zh-CN"/>
        </w:rPr>
        <w:t xml:space="preserve">there are two cases: </w:t>
      </w:r>
    </w:p>
    <w:bookmarkEnd w:id="28"/>
    <w:p w14:paraId="1E59CC07" w14:textId="05281B31" w:rsidR="001236A5" w:rsidRPr="00EF3E2E" w:rsidRDefault="00EF3E2E" w:rsidP="00EF3E2E">
      <w:pPr>
        <w:pStyle w:val="CRCoverPage"/>
        <w:numPr>
          <w:ilvl w:val="0"/>
          <w:numId w:val="12"/>
        </w:numPr>
        <w:spacing w:after="0"/>
        <w:rPr>
          <w:rFonts w:ascii="Times New Roman" w:eastAsiaTheme="minorEastAsia" w:hAnsi="Times New Roman"/>
          <w:lang w:eastAsia="zh-CN"/>
        </w:rPr>
      </w:pPr>
      <w:r w:rsidRPr="00EF3E2E">
        <w:rPr>
          <w:rFonts w:ascii="Times New Roman" w:eastAsiaTheme="minorEastAsia" w:hAnsi="Times New Roman"/>
          <w:lang w:eastAsia="zh-CN"/>
        </w:rPr>
        <w:t xml:space="preserve">Case 1: NW configures a single OD-SSB carrier </w:t>
      </w:r>
      <w:r w:rsidRPr="00EF3E2E">
        <w:rPr>
          <w:rFonts w:ascii="Times New Roman" w:eastAsiaTheme="minorEastAsia" w:hAnsi="Times New Roman"/>
          <w:b/>
          <w:bCs/>
          <w:lang w:eastAsia="zh-CN"/>
        </w:rPr>
        <w:t>with</w:t>
      </w:r>
      <w:r w:rsidRPr="00EF3E2E">
        <w:rPr>
          <w:rFonts w:ascii="Times New Roman" w:eastAsiaTheme="minorEastAsia" w:hAnsi="Times New Roman"/>
          <w:lang w:eastAsia="zh-CN"/>
        </w:rPr>
        <w:t xml:space="preserve"> multiple legacy SSB </w:t>
      </w:r>
      <w:proofErr w:type="gramStart"/>
      <w:r w:rsidRPr="00EF3E2E">
        <w:rPr>
          <w:rFonts w:ascii="Times New Roman" w:eastAsiaTheme="minorEastAsia" w:hAnsi="Times New Roman"/>
          <w:lang w:eastAsia="zh-CN"/>
        </w:rPr>
        <w:t>carriers</w:t>
      </w:r>
      <w:proofErr w:type="gramEnd"/>
    </w:p>
    <w:p w14:paraId="3323E344" w14:textId="3DB8A477" w:rsidR="00EF3E2E" w:rsidRPr="00EF3E2E" w:rsidRDefault="00EF3E2E" w:rsidP="00EF3E2E">
      <w:pPr>
        <w:pStyle w:val="CRCoverPage"/>
        <w:numPr>
          <w:ilvl w:val="0"/>
          <w:numId w:val="12"/>
        </w:numPr>
        <w:spacing w:after="0"/>
        <w:rPr>
          <w:rFonts w:ascii="Times New Roman" w:eastAsiaTheme="minorEastAsia" w:hAnsi="Times New Roman"/>
          <w:lang w:eastAsia="zh-CN"/>
        </w:rPr>
      </w:pPr>
      <w:r w:rsidRPr="00EF3E2E">
        <w:rPr>
          <w:rFonts w:ascii="Times New Roman" w:eastAsiaTheme="minorEastAsia" w:hAnsi="Times New Roman"/>
          <w:lang w:eastAsia="zh-CN"/>
        </w:rPr>
        <w:t xml:space="preserve">Case 2: NW configures a single OD-SSB carrier </w:t>
      </w:r>
      <w:r w:rsidRPr="00EF3E2E">
        <w:rPr>
          <w:rFonts w:ascii="Times New Roman" w:eastAsiaTheme="minorEastAsia" w:hAnsi="Times New Roman"/>
          <w:b/>
          <w:bCs/>
          <w:lang w:eastAsia="zh-CN"/>
        </w:rPr>
        <w:t>without</w:t>
      </w:r>
      <w:r w:rsidRPr="00EF3E2E">
        <w:rPr>
          <w:rFonts w:ascii="Times New Roman" w:eastAsiaTheme="minorEastAsia" w:hAnsi="Times New Roman"/>
          <w:lang w:eastAsia="zh-CN"/>
        </w:rPr>
        <w:t xml:space="preserve"> multiple legacy SSB </w:t>
      </w:r>
      <w:proofErr w:type="gramStart"/>
      <w:r w:rsidRPr="00EF3E2E">
        <w:rPr>
          <w:rFonts w:ascii="Times New Roman" w:eastAsiaTheme="minorEastAsia" w:hAnsi="Times New Roman"/>
          <w:lang w:eastAsia="zh-CN"/>
        </w:rPr>
        <w:t>carriers</w:t>
      </w:r>
      <w:proofErr w:type="gramEnd"/>
    </w:p>
    <w:p w14:paraId="50753D49" w14:textId="77777777" w:rsidR="001236A5" w:rsidRDefault="001236A5" w:rsidP="001236A5">
      <w:pPr>
        <w:pStyle w:val="CRCoverPage"/>
        <w:spacing w:after="0"/>
        <w:rPr>
          <w:rFonts w:cs="Arial"/>
          <w:lang w:val="en-US" w:eastAsia="zh-TW"/>
        </w:rPr>
      </w:pPr>
    </w:p>
    <w:p w14:paraId="3CD16020" w14:textId="04EBC6AC" w:rsidR="001236A5" w:rsidRPr="001236A5" w:rsidRDefault="001236A5" w:rsidP="001236A5">
      <w:pPr>
        <w:pStyle w:val="CRCoverPage"/>
        <w:spacing w:after="0"/>
        <w:jc w:val="both"/>
        <w:rPr>
          <w:rFonts w:ascii="Times New Roman" w:eastAsiaTheme="minorEastAsia" w:hAnsi="Times New Roman"/>
          <w:u w:val="single"/>
          <w:lang w:eastAsia="zh-CN"/>
        </w:rPr>
      </w:pPr>
      <w:bookmarkStart w:id="29" w:name="OLE_LINK77"/>
      <w:bookmarkStart w:id="30" w:name="OLE_LINK62"/>
      <w:bookmarkStart w:id="31" w:name="OLE_LINK64"/>
      <w:bookmarkStart w:id="32" w:name="OLE_LINK63"/>
      <w:r w:rsidRPr="001236A5">
        <w:rPr>
          <w:rFonts w:ascii="Times New Roman" w:eastAsiaTheme="minorEastAsia" w:hAnsi="Times New Roman"/>
          <w:u w:val="single"/>
          <w:lang w:eastAsia="zh-CN"/>
        </w:rPr>
        <w:t>Case</w:t>
      </w:r>
      <w:r w:rsidRPr="001236A5">
        <w:rPr>
          <w:rFonts w:ascii="Times New Roman" w:eastAsiaTheme="minorEastAsia" w:hAnsi="Times New Roman" w:hint="eastAsia"/>
          <w:u w:val="single"/>
          <w:lang w:eastAsia="zh-TW"/>
        </w:rPr>
        <w:t xml:space="preserve"> 1: </w:t>
      </w:r>
      <w:r w:rsidRPr="001236A5">
        <w:rPr>
          <w:rFonts w:ascii="Times New Roman" w:eastAsiaTheme="minorEastAsia" w:hAnsi="Times New Roman"/>
          <w:u w:val="single"/>
          <w:lang w:eastAsia="zh-TW"/>
        </w:rPr>
        <w:t xml:space="preserve">NW configures a </w:t>
      </w:r>
      <w:r w:rsidRPr="001236A5">
        <w:rPr>
          <w:rFonts w:ascii="Times New Roman" w:eastAsiaTheme="minorEastAsia" w:hAnsi="Times New Roman"/>
          <w:b/>
          <w:bCs/>
          <w:u w:val="single"/>
          <w:lang w:eastAsia="zh-TW"/>
        </w:rPr>
        <w:t>single</w:t>
      </w:r>
      <w:r w:rsidRPr="001236A5">
        <w:rPr>
          <w:rFonts w:ascii="Times New Roman" w:eastAsiaTheme="minorEastAsia" w:hAnsi="Times New Roman"/>
          <w:u w:val="single"/>
          <w:lang w:eastAsia="zh-TW"/>
        </w:rPr>
        <w:t xml:space="preserve"> OD-SSB carrier </w:t>
      </w:r>
      <w:r w:rsidRPr="001236A5">
        <w:rPr>
          <w:rFonts w:ascii="Times New Roman" w:eastAsiaTheme="minorEastAsia" w:hAnsi="Times New Roman"/>
          <w:b/>
          <w:bCs/>
          <w:u w:val="single"/>
          <w:lang w:eastAsia="zh-TW"/>
        </w:rPr>
        <w:t>with</w:t>
      </w:r>
      <w:r w:rsidRPr="001236A5">
        <w:rPr>
          <w:rFonts w:ascii="Times New Roman" w:eastAsiaTheme="minorEastAsia" w:hAnsi="Times New Roman"/>
          <w:u w:val="single"/>
          <w:lang w:eastAsia="zh-TW"/>
        </w:rPr>
        <w:t xml:space="preserve"> multiple legacy SSB </w:t>
      </w:r>
      <w:proofErr w:type="gramStart"/>
      <w:r w:rsidRPr="001236A5">
        <w:rPr>
          <w:rFonts w:ascii="Times New Roman" w:eastAsiaTheme="minorEastAsia" w:hAnsi="Times New Roman"/>
          <w:u w:val="single"/>
          <w:lang w:eastAsia="zh-TW"/>
        </w:rPr>
        <w:t>carriers</w:t>
      </w:r>
      <w:proofErr w:type="gramEnd"/>
    </w:p>
    <w:bookmarkEnd w:id="29"/>
    <w:p w14:paraId="51DDD92C" w14:textId="09E4AD45" w:rsidR="001236A5" w:rsidRPr="001236A5" w:rsidRDefault="00EF3E2E" w:rsidP="001236A5">
      <w:pPr>
        <w:pStyle w:val="CRCoverPage"/>
        <w:spacing w:after="0"/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In this case</w:t>
      </w:r>
      <w:r w:rsidR="005C0944">
        <w:rPr>
          <w:rFonts w:ascii="Times New Roman" w:eastAsiaTheme="minorEastAsia" w:hAnsi="Times New Roman"/>
          <w:lang w:eastAsia="zh-CN"/>
        </w:rPr>
        <w:t>,</w:t>
      </w:r>
      <w:bookmarkEnd w:id="30"/>
      <w:r w:rsidR="005C0944">
        <w:rPr>
          <w:rFonts w:ascii="Times New Roman" w:eastAsiaTheme="minorEastAsia" w:hAnsi="Times New Roman"/>
          <w:lang w:eastAsia="zh-CN"/>
        </w:rPr>
        <w:t xml:space="preserve"> </w:t>
      </w:r>
      <w:bookmarkEnd w:id="31"/>
      <w:r>
        <w:rPr>
          <w:rFonts w:ascii="Times New Roman" w:eastAsiaTheme="minorEastAsia" w:hAnsi="Times New Roman"/>
          <w:lang w:eastAsia="zh-CN"/>
        </w:rPr>
        <w:t xml:space="preserve">it was agreed (as copied as below) that </w:t>
      </w:r>
      <w:r w:rsidR="005C0944">
        <w:rPr>
          <w:rFonts w:ascii="Times New Roman" w:eastAsiaTheme="minorEastAsia" w:hAnsi="Times New Roman"/>
          <w:lang w:eastAsia="zh-CN"/>
        </w:rPr>
        <w:t xml:space="preserve">the FMW window time is extended by one OD-SSB periodicity </w:t>
      </w:r>
      <w:bookmarkStart w:id="33" w:name="OLE_LINK88"/>
      <w:r w:rsidR="005C0944">
        <w:rPr>
          <w:rFonts w:ascii="Times New Roman" w:eastAsiaTheme="minorEastAsia" w:hAnsi="Times New Roman"/>
          <w:lang w:eastAsia="zh-CN"/>
        </w:rPr>
        <w:t>to allow the UE to reschedule measurement resources</w:t>
      </w:r>
      <w:bookmarkEnd w:id="33"/>
      <w:r w:rsidR="005C0944">
        <w:rPr>
          <w:rFonts w:ascii="Times New Roman" w:eastAsiaTheme="minorEastAsia" w:hAnsi="Times New Roman"/>
          <w:lang w:eastAsia="zh-CN"/>
        </w:rPr>
        <w:t>.</w:t>
      </w:r>
      <w:r w:rsidR="005C0944">
        <w:rPr>
          <w:rFonts w:ascii="Times New Roman" w:eastAsiaTheme="minorEastAsia" w:hAnsi="Times New Roman" w:hint="eastAsia"/>
          <w:lang w:eastAsia="zh-TW"/>
        </w:rPr>
        <w:t xml:space="preserve"> </w:t>
      </w:r>
      <w:r w:rsidR="005C0944">
        <w:rPr>
          <w:rFonts w:ascii="Times New Roman" w:eastAsiaTheme="minorEastAsia" w:hAnsi="Times New Roman"/>
          <w:lang w:eastAsia="zh-TW"/>
        </w:rPr>
        <w:t xml:space="preserve">Consequently, </w:t>
      </w:r>
      <w:bookmarkStart w:id="34" w:name="OLE_LINK70"/>
      <w:r w:rsidR="005C0944">
        <w:rPr>
          <w:rFonts w:ascii="Times New Roman" w:eastAsiaTheme="minorEastAsia" w:hAnsi="Times New Roman"/>
          <w:lang w:eastAsia="zh-TW"/>
        </w:rPr>
        <w:t>the corresponding</w:t>
      </w:r>
      <w:r w:rsidR="005C0944">
        <w:rPr>
          <w:rFonts w:ascii="Times New Roman" w:eastAsiaTheme="minorEastAsia" w:hAnsi="Times New Roman"/>
          <w:lang w:eastAsia="zh-CN"/>
        </w:rPr>
        <w:t xml:space="preserve"> </w:t>
      </w:r>
      <w:r w:rsidR="005C0944" w:rsidRPr="005C0944">
        <w:rPr>
          <w:rFonts w:ascii="Times New Roman" w:eastAsiaTheme="minorEastAsia" w:hAnsi="Times New Roman"/>
          <w:lang w:eastAsia="zh-CN"/>
        </w:rPr>
        <w:t xml:space="preserve">L3 measurement delay for deactivated </w:t>
      </w:r>
      <w:proofErr w:type="spellStart"/>
      <w:r w:rsidR="005C0944" w:rsidRPr="005C0944">
        <w:rPr>
          <w:rFonts w:ascii="Times New Roman" w:eastAsiaTheme="minorEastAsia" w:hAnsi="Times New Roman"/>
          <w:lang w:eastAsia="zh-CN"/>
        </w:rPr>
        <w:t>SCell</w:t>
      </w:r>
      <w:proofErr w:type="spellEnd"/>
      <w:r w:rsidR="005C0944" w:rsidRPr="005C0944">
        <w:rPr>
          <w:rFonts w:ascii="Times New Roman" w:eastAsiaTheme="minorEastAsia" w:hAnsi="Times New Roman"/>
          <w:lang w:eastAsia="zh-CN"/>
        </w:rPr>
        <w:t xml:space="preserve"> should be extended by one OD-SSB periodicity </w:t>
      </w:r>
      <w:r w:rsidR="005C0944">
        <w:rPr>
          <w:rFonts w:ascii="Times New Roman" w:eastAsiaTheme="minorEastAsia" w:hAnsi="Times New Roman"/>
          <w:lang w:eastAsia="zh-CN"/>
        </w:rPr>
        <w:t>in accordance with</w:t>
      </w:r>
      <w:r w:rsidR="005C0944" w:rsidRPr="005C0944">
        <w:rPr>
          <w:rFonts w:ascii="Times New Roman" w:eastAsiaTheme="minorEastAsia" w:hAnsi="Times New Roman"/>
          <w:lang w:eastAsia="zh-CN"/>
        </w:rPr>
        <w:t xml:space="preserve"> the FWM window length.</w:t>
      </w:r>
      <w:bookmarkStart w:id="35" w:name="OLE_LINK86"/>
      <w:bookmarkEnd w:id="32"/>
      <w:bookmarkEnd w:id="34"/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10064"/>
      </w:tblGrid>
      <w:tr w:rsidR="001236A5" w14:paraId="6BEC572C" w14:textId="77777777" w:rsidTr="001236A5"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4C4B" w14:textId="77777777" w:rsidR="001236A5" w:rsidRDefault="001236A5">
            <w:pPr>
              <w:snapToGrid w:val="0"/>
              <w:spacing w:after="120"/>
              <w:rPr>
                <w:b/>
                <w:bCs/>
                <w:color w:val="000000" w:themeColor="text1"/>
                <w:u w:val="single"/>
                <w:lang w:eastAsia="zh-CN"/>
              </w:rPr>
            </w:pPr>
            <w:bookmarkStart w:id="36" w:name="OLE_LINK80"/>
            <w:r>
              <w:rPr>
                <w:b/>
                <w:bCs/>
                <w:color w:val="000000" w:themeColor="text1"/>
                <w:u w:val="single"/>
                <w:lang w:eastAsia="zh-CN"/>
              </w:rPr>
              <w:t>Sub-issue 2: CSSF</w:t>
            </w:r>
          </w:p>
          <w:p w14:paraId="4C38B4E2" w14:textId="77777777" w:rsidR="001236A5" w:rsidRDefault="001236A5">
            <w:pPr>
              <w:snapToGrid w:val="0"/>
              <w:spacing w:after="120"/>
              <w:rPr>
                <w:rFonts w:eastAsia="SimSun"/>
                <w:color w:val="000000" w:themeColor="text1"/>
              </w:rPr>
            </w:pPr>
            <w:bookmarkStart w:id="37" w:name="OLE_LINK10"/>
            <w:r>
              <w:rPr>
                <w:rFonts w:eastAsia="SimSun"/>
                <w:color w:val="000000" w:themeColor="text1"/>
              </w:rPr>
              <w:t>Agreement</w:t>
            </w:r>
          </w:p>
          <w:p w14:paraId="36802190" w14:textId="77777777" w:rsidR="001236A5" w:rsidRDefault="001236A5" w:rsidP="001236A5">
            <w:pPr>
              <w:pStyle w:val="ListParagraph"/>
              <w:numPr>
                <w:ilvl w:val="0"/>
                <w:numId w:val="9"/>
              </w:numPr>
              <w:tabs>
                <w:tab w:val="left" w:pos="1260"/>
              </w:tabs>
              <w:autoSpaceDN w:val="0"/>
              <w:snapToGrid w:val="0"/>
              <w:spacing w:after="120"/>
              <w:rPr>
                <w:rFonts w:eastAsia="SimSun"/>
                <w:color w:val="000000" w:themeColor="text1"/>
              </w:rPr>
            </w:pPr>
            <w:bookmarkStart w:id="38" w:name="OLE_LINK58"/>
            <w:r>
              <w:t xml:space="preserve">When NW configures </w:t>
            </w:r>
            <w:r w:rsidRPr="00EF3E2E">
              <w:rPr>
                <w:bCs/>
              </w:rPr>
              <w:t xml:space="preserve">single </w:t>
            </w:r>
            <w:r>
              <w:t xml:space="preserve">OD-SSB carrier with </w:t>
            </w:r>
            <w:r w:rsidRPr="00EF3E2E">
              <w:rPr>
                <w:highlight w:val="cyan"/>
              </w:rPr>
              <w:t>multiple</w:t>
            </w:r>
            <w:r>
              <w:t xml:space="preserve"> legacy SSB carriers, </w:t>
            </w:r>
            <w:bookmarkEnd w:id="38"/>
            <w:r>
              <w:t>CSSF =1 for OD-SSB layer</w:t>
            </w:r>
          </w:p>
          <w:p w14:paraId="6C945485" w14:textId="77777777" w:rsidR="001236A5" w:rsidRDefault="001236A5" w:rsidP="001236A5">
            <w:pPr>
              <w:pStyle w:val="ListParagraph"/>
              <w:numPr>
                <w:ilvl w:val="1"/>
                <w:numId w:val="9"/>
              </w:numPr>
              <w:tabs>
                <w:tab w:val="left" w:pos="1260"/>
              </w:tabs>
              <w:autoSpaceDN w:val="0"/>
              <w:snapToGrid w:val="0"/>
              <w:spacing w:after="120"/>
              <w:rPr>
                <w:rFonts w:eastAsia="SimSun"/>
                <w:highlight w:val="cyan"/>
              </w:rPr>
            </w:pPr>
            <w:r>
              <w:rPr>
                <w:rFonts w:eastAsia="SimSun"/>
                <w:highlight w:val="cyan"/>
              </w:rPr>
              <w:t xml:space="preserve">Extend the </w:t>
            </w:r>
            <w:bookmarkStart w:id="39" w:name="OLE_LINK59"/>
            <w:r>
              <w:rPr>
                <w:rFonts w:eastAsia="SimSun"/>
                <w:highlight w:val="cyan"/>
              </w:rPr>
              <w:t xml:space="preserve">FMW window time </w:t>
            </w:r>
            <w:bookmarkStart w:id="40" w:name="OLE_LINK65"/>
            <w:r>
              <w:rPr>
                <w:rFonts w:eastAsia="SimSun"/>
                <w:highlight w:val="cyan"/>
              </w:rPr>
              <w:t xml:space="preserve">by one OD-SSB </w:t>
            </w:r>
            <w:proofErr w:type="gramStart"/>
            <w:r>
              <w:rPr>
                <w:rFonts w:eastAsia="SimSun"/>
                <w:highlight w:val="cyan"/>
              </w:rPr>
              <w:t>periodicity</w:t>
            </w:r>
            <w:bookmarkEnd w:id="39"/>
            <w:bookmarkEnd w:id="40"/>
            <w:proofErr w:type="gramEnd"/>
          </w:p>
          <w:p w14:paraId="117B6FE6" w14:textId="77777777" w:rsidR="001236A5" w:rsidRDefault="001236A5" w:rsidP="001236A5">
            <w:pPr>
              <w:pStyle w:val="ListParagraph"/>
              <w:numPr>
                <w:ilvl w:val="1"/>
                <w:numId w:val="9"/>
              </w:numPr>
              <w:tabs>
                <w:tab w:val="left" w:pos="1260"/>
              </w:tabs>
              <w:autoSpaceDN w:val="0"/>
              <w:snapToGrid w:val="0"/>
              <w:spacing w:after="120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 xml:space="preserve">Longer measurement delay of other frequency layers with AO-SSBs are </w:t>
            </w:r>
            <w:proofErr w:type="gramStart"/>
            <w:r>
              <w:rPr>
                <w:rFonts w:eastAsia="SimSun"/>
                <w:color w:val="000000" w:themeColor="text1"/>
              </w:rPr>
              <w:t>expected</w:t>
            </w:r>
            <w:bookmarkEnd w:id="37"/>
            <w:proofErr w:type="gramEnd"/>
          </w:p>
          <w:p w14:paraId="47808E84" w14:textId="77777777" w:rsidR="001236A5" w:rsidRDefault="001236A5">
            <w:pPr>
              <w:tabs>
                <w:tab w:val="left" w:pos="1260"/>
              </w:tabs>
              <w:autoSpaceDN w:val="0"/>
              <w:snapToGrid w:val="0"/>
              <w:spacing w:after="120"/>
              <w:rPr>
                <w:rFonts w:eastAsia="SimSun"/>
                <w:color w:val="000000" w:themeColor="text1"/>
              </w:rPr>
            </w:pPr>
          </w:p>
          <w:p w14:paraId="29E82E21" w14:textId="77777777" w:rsidR="001236A5" w:rsidRDefault="001236A5">
            <w:pPr>
              <w:tabs>
                <w:tab w:val="left" w:pos="1260"/>
              </w:tabs>
              <w:autoSpaceDN w:val="0"/>
              <w:snapToGrid w:val="0"/>
              <w:spacing w:after="120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Agreement 2025.02: (FMW length)</w:t>
            </w:r>
          </w:p>
          <w:p w14:paraId="4B3E691A" w14:textId="77777777" w:rsidR="001236A5" w:rsidRDefault="001236A5" w:rsidP="001236A5">
            <w:pPr>
              <w:numPr>
                <w:ilvl w:val="0"/>
                <w:numId w:val="9"/>
              </w:numPr>
              <w:spacing w:after="120"/>
              <w:textAlignment w:val="center"/>
              <w:rPr>
                <w:rFonts w:ascii="Calibri Light" w:hAnsi="Calibri Light" w:cs="Calibri Light"/>
                <w:sz w:val="24"/>
                <w:szCs w:val="24"/>
                <w:lang w:eastAsia="zh-CN"/>
              </w:rPr>
            </w:pPr>
            <w:r>
              <w:rPr>
                <w:lang w:eastAsia="zh-CN"/>
              </w:rPr>
              <w:t xml:space="preserve">The time window is defined with </w:t>
            </w:r>
            <w:proofErr w:type="spellStart"/>
            <w:r>
              <w:rPr>
                <w:highlight w:val="cyan"/>
                <w:lang w:eastAsia="zh-CN"/>
              </w:rPr>
              <w:t>T</w:t>
            </w:r>
            <w:r>
              <w:rPr>
                <w:highlight w:val="cyan"/>
                <w:vertAlign w:val="subscript"/>
                <w:lang w:eastAsia="zh-CN"/>
              </w:rPr>
              <w:t>uncertain</w:t>
            </w:r>
            <w:proofErr w:type="spellEnd"/>
            <w:r>
              <w:rPr>
                <w:highlight w:val="cyan"/>
                <w:lang w:eastAsia="zh-CN"/>
              </w:rPr>
              <w:t xml:space="preserve"> plus actual measurement duration</w:t>
            </w:r>
            <w:r>
              <w:rPr>
                <w:lang w:eastAsia="zh-CN"/>
              </w:rPr>
              <w:t>.</w:t>
            </w:r>
          </w:p>
          <w:p w14:paraId="3452DE5E" w14:textId="77777777" w:rsidR="001236A5" w:rsidRDefault="001236A5" w:rsidP="001236A5">
            <w:pPr>
              <w:numPr>
                <w:ilvl w:val="1"/>
                <w:numId w:val="9"/>
              </w:numPr>
              <w:spacing w:after="120"/>
              <w:textAlignment w:val="center"/>
              <w:rPr>
                <w:rFonts w:ascii="Calibri Light" w:hAnsi="Calibri Light" w:cs="Calibri Light"/>
                <w:sz w:val="24"/>
                <w:szCs w:val="24"/>
                <w:lang w:eastAsia="zh-CN"/>
              </w:rPr>
            </w:pPr>
            <w:proofErr w:type="spellStart"/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uncertain</w:t>
            </w:r>
            <w:proofErr w:type="spellEnd"/>
            <w:r>
              <w:rPr>
                <w:lang w:eastAsia="zh-CN"/>
              </w:rPr>
              <w:t xml:space="preserve"> equals </w:t>
            </w:r>
            <w:proofErr w:type="spellStart"/>
            <w:proofErr w:type="gramStart"/>
            <w:r>
              <w:rPr>
                <w:lang w:eastAsia="zh-CN"/>
              </w:rPr>
              <w:t>Tmin</w:t>
            </w:r>
            <w:proofErr w:type="spellEnd"/>
            <w:r>
              <w:rPr>
                <w:lang w:eastAsia="zh-CN"/>
              </w:rPr>
              <w:t>(</w:t>
            </w:r>
            <w:proofErr w:type="gramEnd"/>
            <w:r>
              <w:rPr>
                <w:lang w:eastAsia="zh-CN"/>
              </w:rPr>
              <w:t xml:space="preserve">RAN1) plus additional processing/preparation time, if it allows. </w:t>
            </w:r>
          </w:p>
          <w:p w14:paraId="6A298068" w14:textId="77777777" w:rsidR="001236A5" w:rsidRDefault="001236A5" w:rsidP="001236A5">
            <w:pPr>
              <w:numPr>
                <w:ilvl w:val="1"/>
                <w:numId w:val="9"/>
              </w:numPr>
              <w:spacing w:after="120"/>
              <w:textAlignment w:val="center"/>
              <w:rPr>
                <w:rFonts w:ascii="Calibri Light" w:hAnsi="Calibri Light" w:cs="Calibri Light"/>
                <w:sz w:val="24"/>
                <w:szCs w:val="24"/>
                <w:lang w:eastAsia="zh-CN"/>
              </w:rPr>
            </w:pPr>
            <w:r>
              <w:rPr>
                <w:lang w:eastAsia="zh-CN"/>
              </w:rPr>
              <w:t>The actual measurement duration</w:t>
            </w:r>
            <w:r>
              <w:rPr>
                <w:highlight w:val="cyan"/>
                <w:lang w:eastAsia="zh-CN"/>
              </w:rPr>
              <w:t xml:space="preserve"> equals </w:t>
            </w:r>
            <w:proofErr w:type="gramStart"/>
            <w:r>
              <w:rPr>
                <w:highlight w:val="cyan"/>
                <w:lang w:eastAsia="zh-CN"/>
              </w:rPr>
              <w:t>min(</w:t>
            </w:r>
            <w:proofErr w:type="spellStart"/>
            <w:proofErr w:type="gramEnd"/>
            <w:r>
              <w:rPr>
                <w:highlight w:val="cyan"/>
                <w:lang w:eastAsia="zh-CN"/>
              </w:rPr>
              <w:t>T</w:t>
            </w:r>
            <w:r>
              <w:rPr>
                <w:highlight w:val="cyan"/>
                <w:vertAlign w:val="subscript"/>
                <w:lang w:eastAsia="zh-CN"/>
              </w:rPr>
              <w:t>report</w:t>
            </w:r>
            <w:proofErr w:type="spellEnd"/>
            <w:r>
              <w:rPr>
                <w:highlight w:val="cyan"/>
                <w:vertAlign w:val="subscript"/>
                <w:lang w:eastAsia="zh-CN"/>
              </w:rPr>
              <w:t xml:space="preserve"> </w:t>
            </w:r>
            <w:r>
              <w:rPr>
                <w:highlight w:val="cyan"/>
                <w:lang w:eastAsia="zh-CN"/>
              </w:rPr>
              <w:t xml:space="preserve">, </w:t>
            </w:r>
            <w:proofErr w:type="spellStart"/>
            <w:r>
              <w:rPr>
                <w:highlight w:val="cyan"/>
                <w:lang w:eastAsia="zh-CN"/>
              </w:rPr>
              <w:t>T</w:t>
            </w:r>
            <w:r>
              <w:rPr>
                <w:highlight w:val="cyan"/>
                <w:vertAlign w:val="subscript"/>
                <w:lang w:eastAsia="zh-CN"/>
              </w:rPr>
              <w:t>identify</w:t>
            </w:r>
            <w:proofErr w:type="spellEnd"/>
            <w:r>
              <w:rPr>
                <w:highlight w:val="cyan"/>
                <w:lang w:eastAsia="zh-CN"/>
              </w:rPr>
              <w:t>)</w:t>
            </w:r>
            <w:r>
              <w:rPr>
                <w:lang w:eastAsia="zh-CN"/>
              </w:rPr>
              <w:t xml:space="preserve"> from the end of uncertain time.</w:t>
            </w:r>
          </w:p>
          <w:p w14:paraId="553001D4" w14:textId="77777777" w:rsidR="001236A5" w:rsidRDefault="001236A5" w:rsidP="001236A5">
            <w:pPr>
              <w:numPr>
                <w:ilvl w:val="2"/>
                <w:numId w:val="9"/>
              </w:numPr>
              <w:spacing w:after="120"/>
              <w:textAlignment w:val="center"/>
              <w:rPr>
                <w:rFonts w:ascii="Calibri Light" w:hAnsi="Calibri Light" w:cs="Calibri Light"/>
                <w:sz w:val="24"/>
                <w:szCs w:val="24"/>
                <w:lang w:eastAsia="zh-CN"/>
              </w:rPr>
            </w:pPr>
            <w:proofErr w:type="spellStart"/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report</w:t>
            </w:r>
            <w:proofErr w:type="spellEnd"/>
            <w:r>
              <w:rPr>
                <w:lang w:eastAsia="zh-CN"/>
              </w:rPr>
              <w:t xml:space="preserve"> is the first OD-SSB based L3 measurement </w:t>
            </w:r>
            <w:proofErr w:type="gramStart"/>
            <w:r>
              <w:rPr>
                <w:lang w:eastAsia="zh-CN"/>
              </w:rPr>
              <w:t>reporting</w:t>
            </w:r>
            <w:proofErr w:type="gramEnd"/>
          </w:p>
          <w:p w14:paraId="2DC2F902" w14:textId="77777777" w:rsidR="001236A5" w:rsidRDefault="001236A5" w:rsidP="001236A5">
            <w:pPr>
              <w:numPr>
                <w:ilvl w:val="2"/>
                <w:numId w:val="9"/>
              </w:numPr>
              <w:spacing w:after="120"/>
              <w:textAlignment w:val="center"/>
              <w:rPr>
                <w:rFonts w:ascii="Calibri Light" w:hAnsi="Calibri Light" w:cs="Calibri Light"/>
                <w:sz w:val="24"/>
                <w:szCs w:val="24"/>
                <w:lang w:eastAsia="zh-CN"/>
              </w:rPr>
            </w:pPr>
            <w:proofErr w:type="spellStart"/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identify</w:t>
            </w:r>
            <w:proofErr w:type="spellEnd"/>
            <w:r>
              <w:rPr>
                <w:lang w:eastAsia="zh-CN"/>
              </w:rPr>
              <w:t xml:space="preserve"> equals the minimum RAN4 OD-SSB meas. period requirement as follow.</w:t>
            </w:r>
          </w:p>
          <w:p w14:paraId="2BD79725" w14:textId="77777777" w:rsidR="001236A5" w:rsidRDefault="001236A5" w:rsidP="001236A5">
            <w:pPr>
              <w:numPr>
                <w:ilvl w:val="3"/>
                <w:numId w:val="9"/>
              </w:numPr>
              <w:spacing w:after="120"/>
              <w:textAlignment w:val="center"/>
              <w:rPr>
                <w:rFonts w:ascii="Calibri Light" w:hAnsi="Calibri Light" w:cs="Calibri Light"/>
                <w:sz w:val="24"/>
                <w:szCs w:val="24"/>
                <w:lang w:eastAsia="zh-CN"/>
              </w:rPr>
            </w:pPr>
            <w:r>
              <w:rPr>
                <w:lang w:eastAsia="zh-CN"/>
              </w:rPr>
              <w:t xml:space="preserve">A detected cell: OD-SSB based measurement </w:t>
            </w:r>
            <w:proofErr w:type="gramStart"/>
            <w:r>
              <w:rPr>
                <w:lang w:eastAsia="zh-CN"/>
              </w:rPr>
              <w:t>period</w:t>
            </w:r>
            <w:proofErr w:type="gramEnd"/>
            <w:r>
              <w:rPr>
                <w:lang w:eastAsia="zh-CN"/>
              </w:rPr>
              <w:t xml:space="preserve"> </w:t>
            </w:r>
          </w:p>
          <w:p w14:paraId="08CE42FB" w14:textId="77777777" w:rsidR="001236A5" w:rsidRDefault="001236A5" w:rsidP="001236A5">
            <w:pPr>
              <w:numPr>
                <w:ilvl w:val="3"/>
                <w:numId w:val="9"/>
              </w:numPr>
              <w:spacing w:after="120"/>
              <w:textAlignment w:val="center"/>
              <w:rPr>
                <w:rFonts w:ascii="Calibri Light" w:hAnsi="Calibri Light" w:cs="Calibri Light"/>
                <w:sz w:val="24"/>
                <w:szCs w:val="24"/>
                <w:lang w:eastAsia="zh-CN"/>
              </w:rPr>
            </w:pPr>
            <w:r>
              <w:rPr>
                <w:lang w:eastAsia="zh-CN"/>
              </w:rPr>
              <w:t>A newly detectable cell: OD-SSB based cell identification period</w:t>
            </w:r>
          </w:p>
        </w:tc>
      </w:tr>
      <w:bookmarkEnd w:id="35"/>
      <w:bookmarkEnd w:id="36"/>
    </w:tbl>
    <w:p w14:paraId="1F49DFBB" w14:textId="77777777" w:rsidR="001236A5" w:rsidRDefault="001236A5" w:rsidP="001236A5">
      <w:pPr>
        <w:pStyle w:val="CRCoverPage"/>
        <w:spacing w:after="0"/>
        <w:jc w:val="both"/>
        <w:rPr>
          <w:rFonts w:ascii="Times New Roman" w:eastAsiaTheme="minorEastAsia" w:hAnsi="Times New Roman"/>
          <w:lang w:eastAsia="zh-CN"/>
        </w:rPr>
      </w:pPr>
    </w:p>
    <w:p w14:paraId="5454F77A" w14:textId="0D28EC3F" w:rsidR="005C0944" w:rsidRDefault="005C0944" w:rsidP="005C0944">
      <w:pPr>
        <w:pStyle w:val="CRCoverPage"/>
        <w:spacing w:after="0"/>
        <w:rPr>
          <w:b/>
          <w:bCs/>
          <w:lang w:val="en-US" w:eastAsia="zh-CN"/>
        </w:rPr>
      </w:pPr>
      <w:bookmarkStart w:id="41" w:name="_Ref197618434"/>
      <w:bookmarkStart w:id="42" w:name="OLE_LINK105"/>
      <w:r>
        <w:rPr>
          <w:b/>
          <w:bCs/>
          <w:lang w:val="en-US" w:eastAsia="zh-CN"/>
        </w:rPr>
        <w:t xml:space="preserve">Proposal </w:t>
      </w:r>
      <w:r>
        <w:fldChar w:fldCharType="begin"/>
      </w:r>
      <w:r>
        <w:rPr>
          <w:b/>
          <w:bCs/>
          <w:lang w:val="en-US" w:eastAsia="zh-CN"/>
        </w:rPr>
        <w:instrText xml:space="preserve"> SEQ Proposal \* ARABIC </w:instrText>
      </w:r>
      <w:r>
        <w:fldChar w:fldCharType="separate"/>
      </w:r>
      <w:r w:rsidR="00AC0A1D">
        <w:rPr>
          <w:b/>
          <w:bCs/>
          <w:noProof/>
          <w:lang w:val="en-US" w:eastAsia="zh-CN"/>
        </w:rPr>
        <w:t>2</w:t>
      </w:r>
      <w:r>
        <w:fldChar w:fldCharType="end"/>
      </w:r>
      <w:r>
        <w:rPr>
          <w:b/>
          <w:bCs/>
          <w:lang w:val="en-US" w:eastAsia="zh-CN"/>
        </w:rPr>
        <w:t xml:space="preserve">: </w:t>
      </w:r>
      <w:r w:rsidRPr="005C0944">
        <w:rPr>
          <w:b/>
          <w:bCs/>
          <w:lang w:val="en-US" w:eastAsia="zh-CN"/>
        </w:rPr>
        <w:t xml:space="preserve">For the case where NW configures a single OD-SSB carrier with multiple legacy SSB carriers, the </w:t>
      </w:r>
      <w:bookmarkStart w:id="43" w:name="OLE_LINK97"/>
      <w:r w:rsidRPr="005C0944">
        <w:rPr>
          <w:b/>
          <w:bCs/>
          <w:lang w:val="en-US" w:eastAsia="zh-CN"/>
        </w:rPr>
        <w:t xml:space="preserve">L3 measurement delay </w:t>
      </w:r>
      <w:bookmarkEnd w:id="43"/>
      <w:r w:rsidRPr="005C0944">
        <w:rPr>
          <w:b/>
          <w:bCs/>
          <w:lang w:val="en-US" w:eastAsia="zh-CN"/>
        </w:rPr>
        <w:t xml:space="preserve">for deactivated </w:t>
      </w:r>
      <w:proofErr w:type="spellStart"/>
      <w:r w:rsidRPr="005C0944">
        <w:rPr>
          <w:b/>
          <w:bCs/>
          <w:lang w:val="en-US" w:eastAsia="zh-CN"/>
        </w:rPr>
        <w:t>SCell</w:t>
      </w:r>
      <w:proofErr w:type="spellEnd"/>
      <w:r w:rsidRPr="005C0944">
        <w:rPr>
          <w:b/>
          <w:bCs/>
          <w:lang w:val="en-US" w:eastAsia="zh-CN"/>
        </w:rPr>
        <w:t xml:space="preserve"> should be extended by one </w:t>
      </w:r>
      <w:bookmarkStart w:id="44" w:name="OLE_LINK98"/>
      <w:r w:rsidRPr="005C0944">
        <w:rPr>
          <w:b/>
          <w:bCs/>
          <w:lang w:val="en-US" w:eastAsia="zh-CN"/>
        </w:rPr>
        <w:t xml:space="preserve">OD-SSB periodicity </w:t>
      </w:r>
      <w:bookmarkEnd w:id="44"/>
      <w:r w:rsidRPr="005C0944">
        <w:rPr>
          <w:b/>
          <w:bCs/>
          <w:lang w:val="en-US" w:eastAsia="zh-CN"/>
        </w:rPr>
        <w:t>in accordance with the FWM window length.</w:t>
      </w:r>
      <w:bookmarkEnd w:id="41"/>
    </w:p>
    <w:bookmarkEnd w:id="42"/>
    <w:p w14:paraId="22FE3E57" w14:textId="77777777" w:rsidR="005C0944" w:rsidRPr="005C0944" w:rsidRDefault="005C0944" w:rsidP="005C0944">
      <w:pPr>
        <w:pStyle w:val="CRCoverPage"/>
        <w:spacing w:after="0"/>
        <w:rPr>
          <w:rFonts w:ascii="Times New Roman" w:eastAsiaTheme="minorEastAsia" w:hAnsi="Times New Roman"/>
          <w:lang w:val="en-US" w:eastAsia="zh-CN"/>
        </w:rPr>
      </w:pPr>
    </w:p>
    <w:p w14:paraId="44AAE95C" w14:textId="2468A539" w:rsidR="001236A5" w:rsidRDefault="001236A5" w:rsidP="001236A5">
      <w:pPr>
        <w:pStyle w:val="CRCoverPage"/>
        <w:spacing w:after="0"/>
        <w:jc w:val="both"/>
        <w:rPr>
          <w:rFonts w:ascii="Times New Roman" w:eastAsiaTheme="minorEastAsia" w:hAnsi="Times New Roman"/>
          <w:u w:val="single"/>
          <w:lang w:eastAsia="zh-TW"/>
        </w:rPr>
      </w:pPr>
      <w:bookmarkStart w:id="45" w:name="OLE_LINK95"/>
      <w:r>
        <w:rPr>
          <w:rFonts w:ascii="Times New Roman" w:eastAsiaTheme="minorEastAsia" w:hAnsi="Times New Roman"/>
          <w:u w:val="single"/>
          <w:lang w:eastAsia="zh-CN"/>
        </w:rPr>
        <w:t>Case</w:t>
      </w:r>
      <w:r>
        <w:rPr>
          <w:rFonts w:ascii="Times New Roman" w:eastAsiaTheme="minorEastAsia" w:hAnsi="Times New Roman"/>
          <w:u w:val="single"/>
          <w:lang w:eastAsia="zh-TW"/>
        </w:rPr>
        <w:t xml:space="preserve"> 2: </w:t>
      </w:r>
      <w:bookmarkStart w:id="46" w:name="OLE_LINK104"/>
      <w:r>
        <w:rPr>
          <w:rFonts w:ascii="Times New Roman" w:eastAsiaTheme="minorEastAsia" w:hAnsi="Times New Roman"/>
          <w:u w:val="single"/>
          <w:lang w:eastAsia="zh-TW"/>
        </w:rPr>
        <w:t xml:space="preserve">NW configures a </w:t>
      </w:r>
      <w:r w:rsidRPr="001236A5">
        <w:rPr>
          <w:rFonts w:ascii="Times New Roman" w:eastAsiaTheme="minorEastAsia" w:hAnsi="Times New Roman"/>
          <w:b/>
          <w:bCs/>
          <w:u w:val="single"/>
          <w:lang w:eastAsia="zh-TW"/>
        </w:rPr>
        <w:t>single</w:t>
      </w:r>
      <w:r>
        <w:rPr>
          <w:rFonts w:ascii="Times New Roman" w:eastAsiaTheme="minorEastAsia" w:hAnsi="Times New Roman"/>
          <w:u w:val="single"/>
          <w:lang w:eastAsia="zh-TW"/>
        </w:rPr>
        <w:t xml:space="preserve"> OD-SSB carrier </w:t>
      </w:r>
      <w:r w:rsidRPr="001236A5">
        <w:rPr>
          <w:rFonts w:ascii="Times New Roman" w:eastAsiaTheme="minorEastAsia" w:hAnsi="Times New Roman"/>
          <w:b/>
          <w:bCs/>
          <w:u w:val="single"/>
          <w:lang w:eastAsia="zh-TW"/>
        </w:rPr>
        <w:t>with</w:t>
      </w:r>
      <w:r w:rsidRPr="001236A5">
        <w:rPr>
          <w:rFonts w:ascii="Times New Roman" w:eastAsiaTheme="minorEastAsia" w:hAnsi="Times New Roman" w:hint="eastAsia"/>
          <w:b/>
          <w:bCs/>
          <w:u w:val="single"/>
          <w:lang w:eastAsia="zh-TW"/>
        </w:rPr>
        <w:t>o</w:t>
      </w:r>
      <w:r w:rsidRPr="001236A5">
        <w:rPr>
          <w:rFonts w:ascii="Times New Roman" w:eastAsiaTheme="minorEastAsia" w:hAnsi="Times New Roman"/>
          <w:b/>
          <w:bCs/>
          <w:u w:val="single"/>
          <w:lang w:eastAsia="zh-TW"/>
        </w:rPr>
        <w:t>ut</w:t>
      </w:r>
      <w:r>
        <w:rPr>
          <w:rFonts w:ascii="Times New Roman" w:eastAsiaTheme="minorEastAsia" w:hAnsi="Times New Roman"/>
          <w:u w:val="single"/>
          <w:lang w:eastAsia="zh-TW"/>
        </w:rPr>
        <w:t xml:space="preserve"> multiple legacy SSB </w:t>
      </w:r>
      <w:proofErr w:type="gramStart"/>
      <w:r>
        <w:rPr>
          <w:rFonts w:ascii="Times New Roman" w:eastAsiaTheme="minorEastAsia" w:hAnsi="Times New Roman"/>
          <w:u w:val="single"/>
          <w:lang w:eastAsia="zh-TW"/>
        </w:rPr>
        <w:t>carriers</w:t>
      </w:r>
      <w:bookmarkEnd w:id="46"/>
      <w:proofErr w:type="gramEnd"/>
    </w:p>
    <w:p w14:paraId="6265E67B" w14:textId="3D5DE32A" w:rsidR="001236A5" w:rsidRDefault="00EF3E2E" w:rsidP="001236A5">
      <w:pPr>
        <w:pStyle w:val="CRCoverPage"/>
        <w:spacing w:after="0"/>
        <w:jc w:val="both"/>
        <w:rPr>
          <w:rFonts w:ascii="Times New Roman" w:eastAsiaTheme="minorEastAsia" w:hAnsi="Times New Roman"/>
          <w:u w:val="single"/>
          <w:lang w:eastAsia="zh-CN"/>
        </w:rPr>
      </w:pPr>
      <w:bookmarkStart w:id="47" w:name="OLE_LINK99"/>
      <w:bookmarkEnd w:id="45"/>
      <w:r>
        <w:rPr>
          <w:rFonts w:ascii="Times New Roman" w:hAnsi="Times New Roman"/>
          <w:lang w:eastAsia="zh-CN"/>
        </w:rPr>
        <w:t xml:space="preserve">Our understanding of the agreement reached in the last meeting (copied as below) is that it is only applicable to Case 2, where </w:t>
      </w:r>
      <w:r w:rsidRPr="00EF3E2E">
        <w:rPr>
          <w:rFonts w:ascii="Times New Roman" w:hAnsi="Times New Roman"/>
          <w:lang w:eastAsia="zh-CN"/>
        </w:rPr>
        <w:t xml:space="preserve">the UE is configured with </w:t>
      </w:r>
      <w:r>
        <w:rPr>
          <w:rFonts w:ascii="Times New Roman" w:hAnsi="Times New Roman"/>
          <w:lang w:eastAsia="zh-CN"/>
        </w:rPr>
        <w:t>SINGLE</w:t>
      </w:r>
      <w:r w:rsidRPr="00EF3E2E">
        <w:rPr>
          <w:rFonts w:ascii="Times New Roman" w:hAnsi="Times New Roman"/>
          <w:lang w:eastAsia="zh-CN"/>
        </w:rPr>
        <w:t xml:space="preserve"> </w:t>
      </w:r>
      <w:proofErr w:type="spellStart"/>
      <w:r w:rsidRPr="00EF3E2E">
        <w:rPr>
          <w:rFonts w:ascii="Times New Roman" w:hAnsi="Times New Roman"/>
          <w:lang w:eastAsia="zh-CN"/>
        </w:rPr>
        <w:t>SCell</w:t>
      </w:r>
      <w:proofErr w:type="spellEnd"/>
      <w:r w:rsidRPr="00EF3E2E">
        <w:rPr>
          <w:rFonts w:ascii="Times New Roman" w:hAnsi="Times New Roman"/>
          <w:lang w:eastAsia="zh-CN"/>
        </w:rPr>
        <w:t xml:space="preserve"> with OD-SSB</w:t>
      </w:r>
      <w:r>
        <w:rPr>
          <w:rFonts w:ascii="Times New Roman" w:hAnsi="Times New Roman"/>
          <w:lang w:eastAsia="zh-CN"/>
        </w:rPr>
        <w:t xml:space="preserve">. This agreement does not apply to Case 1, where the </w:t>
      </w:r>
      <w:r w:rsidRPr="00EF3E2E">
        <w:rPr>
          <w:rFonts w:ascii="Times New Roman" w:hAnsi="Times New Roman"/>
          <w:lang w:eastAsia="zh-CN"/>
        </w:rPr>
        <w:t>L3 measurement delay</w:t>
      </w:r>
      <w:r>
        <w:rPr>
          <w:rFonts w:ascii="Times New Roman" w:hAnsi="Times New Roman"/>
          <w:lang w:eastAsia="zh-CN"/>
        </w:rPr>
        <w:t xml:space="preserve"> has been extended by one </w:t>
      </w:r>
      <w:bookmarkStart w:id="48" w:name="OLE_LINK101"/>
      <w:r w:rsidRPr="00EF3E2E">
        <w:rPr>
          <w:rFonts w:ascii="Times New Roman" w:hAnsi="Times New Roman"/>
          <w:lang w:eastAsia="zh-CN"/>
        </w:rPr>
        <w:t>OD-SSB periodicity</w:t>
      </w:r>
      <w:bookmarkEnd w:id="48"/>
      <w:r>
        <w:rPr>
          <w:rFonts w:ascii="Times New Roman" w:hAnsi="Times New Roman"/>
          <w:lang w:eastAsia="zh-CN"/>
        </w:rPr>
        <w:t>.</w:t>
      </w:r>
    </w:p>
    <w:bookmarkEnd w:id="47"/>
    <w:p w14:paraId="42234BD1" w14:textId="77777777" w:rsidR="001236A5" w:rsidRDefault="001236A5" w:rsidP="001236A5">
      <w:pPr>
        <w:pStyle w:val="CRCoverPage"/>
        <w:spacing w:after="0"/>
        <w:rPr>
          <w:rFonts w:cs="Arial"/>
          <w:lang w:val="en-US" w:eastAsia="zh-CN"/>
        </w:rPr>
      </w:pP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10064"/>
      </w:tblGrid>
      <w:tr w:rsidR="001236A5" w14:paraId="13511815" w14:textId="77777777" w:rsidTr="001236A5"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60B9" w14:textId="77777777" w:rsidR="001236A5" w:rsidRDefault="001236A5">
            <w:pPr>
              <w:rPr>
                <w:b/>
                <w:color w:val="0070C0"/>
                <w:u w:val="single"/>
                <w:lang w:eastAsia="zh-CN"/>
              </w:rPr>
            </w:pPr>
            <w:r>
              <w:rPr>
                <w:b/>
                <w:color w:val="0070C0"/>
                <w:u w:val="single"/>
                <w:lang w:eastAsia="ko-KR"/>
              </w:rPr>
              <w:t xml:space="preserve">Issue </w:t>
            </w:r>
            <w:r>
              <w:rPr>
                <w:b/>
                <w:color w:val="0070C0"/>
                <w:u w:val="single"/>
                <w:lang w:eastAsia="zh-CN"/>
              </w:rPr>
              <w:t>1</w:t>
            </w:r>
            <w:r>
              <w:rPr>
                <w:b/>
                <w:color w:val="0070C0"/>
                <w:u w:val="single"/>
                <w:lang w:eastAsia="ko-KR"/>
              </w:rPr>
              <w:t>-</w:t>
            </w:r>
            <w:r>
              <w:rPr>
                <w:b/>
                <w:color w:val="0070C0"/>
                <w:u w:val="single"/>
                <w:lang w:eastAsia="zh-CN"/>
              </w:rPr>
              <w:t>4-2</w:t>
            </w:r>
            <w:r>
              <w:rPr>
                <w:b/>
                <w:color w:val="0070C0"/>
                <w:u w:val="single"/>
                <w:lang w:eastAsia="ko-KR"/>
              </w:rPr>
              <w:t xml:space="preserve">: </w:t>
            </w:r>
            <w:r>
              <w:rPr>
                <w:b/>
                <w:color w:val="0070C0"/>
                <w:u w:val="single"/>
                <w:lang w:eastAsia="zh-CN"/>
              </w:rPr>
              <w:t xml:space="preserve">Additional Processing time for </w:t>
            </w:r>
            <w:r>
              <w:rPr>
                <w:b/>
                <w:color w:val="0070C0"/>
                <w:u w:val="single"/>
                <w:lang w:eastAsia="ko-KR"/>
              </w:rPr>
              <w:t>OD-SSB reception</w:t>
            </w:r>
            <w:r>
              <w:rPr>
                <w:b/>
                <w:color w:val="0070C0"/>
                <w:u w:val="single"/>
                <w:lang w:eastAsia="zh-CN"/>
              </w:rPr>
              <w:t xml:space="preserve"> – value</w:t>
            </w:r>
          </w:p>
          <w:p w14:paraId="782B8434" w14:textId="77777777" w:rsidR="001236A5" w:rsidRDefault="001236A5">
            <w:pPr>
              <w:spacing w:after="120"/>
              <w:rPr>
                <w:b/>
                <w:bCs/>
                <w:color w:val="000000" w:themeColor="text1"/>
                <w:szCs w:val="24"/>
                <w:lang w:eastAsia="zh-CN"/>
              </w:rPr>
            </w:pPr>
            <w:r>
              <w:rPr>
                <w:b/>
                <w:bCs/>
                <w:color w:val="000000" w:themeColor="text1"/>
                <w:szCs w:val="24"/>
                <w:highlight w:val="green"/>
                <w:lang w:eastAsia="zh-CN"/>
              </w:rPr>
              <w:t>Agreement</w:t>
            </w:r>
          </w:p>
          <w:p w14:paraId="387BA76B" w14:textId="77777777" w:rsidR="001236A5" w:rsidRDefault="001236A5">
            <w:pPr>
              <w:rPr>
                <w:rFonts w:eastAsiaTheme="minorEastAsia"/>
                <w:lang w:eastAsia="zh-CN"/>
              </w:rPr>
            </w:pPr>
            <w:r>
              <w:rPr>
                <w:rFonts w:eastAsia="MS Mincho"/>
              </w:rPr>
              <w:t xml:space="preserve">UE applies the </w:t>
            </w:r>
            <w:bookmarkStart w:id="49" w:name="OLE_LINK108"/>
            <w:r>
              <w:rPr>
                <w:rFonts w:eastAsia="MS Mincho"/>
              </w:rPr>
              <w:t xml:space="preserve">additional processing timing </w:t>
            </w:r>
            <w:bookmarkEnd w:id="49"/>
            <w:r>
              <w:rPr>
                <w:rFonts w:eastAsia="MS Mincho"/>
              </w:rPr>
              <w:t xml:space="preserve">only in </w:t>
            </w:r>
            <w:bookmarkStart w:id="50" w:name="OLE_LINK107"/>
            <w:r>
              <w:rPr>
                <w:rFonts w:eastAsia="MS Mincho"/>
              </w:rPr>
              <w:t>deactivated</w:t>
            </w:r>
            <w:r>
              <w:rPr>
                <w:rFonts w:eastAsiaTheme="minorEastAsia"/>
                <w:lang w:eastAsia="zh-CN"/>
              </w:rPr>
              <w:t xml:space="preserve"> </w:t>
            </w:r>
            <w:proofErr w:type="spellStart"/>
            <w:r>
              <w:rPr>
                <w:rFonts w:eastAsiaTheme="minorEastAsia"/>
                <w:lang w:eastAsia="zh-CN"/>
              </w:rPr>
              <w:t>SCell</w:t>
            </w:r>
            <w:proofErr w:type="spellEnd"/>
            <w:r>
              <w:rPr>
                <w:rFonts w:eastAsiaTheme="minorEastAsia"/>
                <w:lang w:eastAsia="zh-CN"/>
              </w:rPr>
              <w:t xml:space="preserve"> measurement</w:t>
            </w:r>
            <w:bookmarkEnd w:id="50"/>
            <w:r>
              <w:rPr>
                <w:rFonts w:eastAsiaTheme="minorEastAsia"/>
                <w:lang w:eastAsia="zh-CN"/>
              </w:rPr>
              <w:t>.</w:t>
            </w:r>
            <w:r>
              <w:rPr>
                <w:rFonts w:eastAsia="MS Mincho"/>
              </w:rPr>
              <w:t xml:space="preserve"> </w:t>
            </w:r>
          </w:p>
          <w:p w14:paraId="7AD27654" w14:textId="77777777" w:rsidR="001236A5" w:rsidRDefault="001236A5" w:rsidP="001236A5">
            <w:pPr>
              <w:pStyle w:val="ListParagraph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lastRenderedPageBreak/>
              <w:t xml:space="preserve">Note: The additional UE processing timing is not applied to </w:t>
            </w:r>
            <w:proofErr w:type="spellStart"/>
            <w:r>
              <w:rPr>
                <w:rFonts w:eastAsiaTheme="minorEastAsia"/>
                <w:lang w:eastAsia="zh-CN"/>
              </w:rPr>
              <w:t>SCell</w:t>
            </w:r>
            <w:proofErr w:type="spellEnd"/>
            <w:r>
              <w:rPr>
                <w:rFonts w:eastAsiaTheme="minorEastAsia"/>
                <w:lang w:eastAsia="zh-CN"/>
              </w:rPr>
              <w:t xml:space="preserve"> activation procedure.</w:t>
            </w:r>
          </w:p>
          <w:p w14:paraId="77127923" w14:textId="77777777" w:rsidR="001236A5" w:rsidRDefault="001236A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The </w:t>
            </w:r>
            <w:r>
              <w:rPr>
                <w:rFonts w:eastAsia="MS Mincho"/>
              </w:rPr>
              <w:t>additional processing timing</w:t>
            </w:r>
            <w:r>
              <w:rPr>
                <w:rFonts w:eastAsiaTheme="minorEastAsia"/>
                <w:lang w:eastAsia="zh-CN"/>
              </w:rPr>
              <w:t xml:space="preserve"> is </w:t>
            </w:r>
            <w:proofErr w:type="spellStart"/>
            <w:r>
              <w:rPr>
                <w:rFonts w:eastAsiaTheme="minorEastAsia"/>
                <w:lang w:eastAsia="zh-CN"/>
              </w:rPr>
              <w:t>T_processing</w:t>
            </w:r>
            <w:proofErr w:type="spellEnd"/>
            <w:r>
              <w:rPr>
                <w:rFonts w:eastAsiaTheme="minorEastAsia"/>
                <w:lang w:eastAsia="zh-CN"/>
              </w:rPr>
              <w:t xml:space="preserve">, the value of </w:t>
            </w:r>
            <w:proofErr w:type="spellStart"/>
            <w:r>
              <w:rPr>
                <w:rFonts w:eastAsiaTheme="minorEastAsia"/>
                <w:lang w:eastAsia="zh-CN"/>
              </w:rPr>
              <w:t>T_processing</w:t>
            </w:r>
            <w:proofErr w:type="spellEnd"/>
            <w:r>
              <w:rPr>
                <w:rFonts w:eastAsiaTheme="minorEastAsia"/>
                <w:lang w:eastAsia="zh-CN"/>
              </w:rPr>
              <w:t>:</w:t>
            </w:r>
          </w:p>
          <w:p w14:paraId="0A204704" w14:textId="7A20818E" w:rsidR="001236A5" w:rsidRPr="001236A5" w:rsidRDefault="001236A5" w:rsidP="001236A5">
            <w:pPr>
              <w:pStyle w:val="ListParagraph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rPr>
                <w:rFonts w:eastAsiaTheme="minorEastAsia"/>
                <w:lang w:eastAsia="zh-CN"/>
              </w:rPr>
            </w:pPr>
            <w:bookmarkStart w:id="51" w:name="OLE_LINK100"/>
            <w:bookmarkStart w:id="52" w:name="OLE_LINK111"/>
            <w:r>
              <w:rPr>
                <w:rFonts w:eastAsiaTheme="minorEastAsia"/>
                <w:lang w:eastAsia="zh-CN"/>
              </w:rPr>
              <w:t>Introduce different values with UE capability</w:t>
            </w:r>
            <w:bookmarkEnd w:id="51"/>
            <w:r>
              <w:rPr>
                <w:rFonts w:eastAsiaTheme="minorEastAsia"/>
                <w:lang w:eastAsia="zh-CN"/>
              </w:rPr>
              <w:t>: [2 or 3]</w:t>
            </w:r>
            <w:proofErr w:type="spellStart"/>
            <w:r>
              <w:rPr>
                <w:rFonts w:eastAsiaTheme="minorEastAsia"/>
                <w:lang w:eastAsia="zh-CN"/>
              </w:rPr>
              <w:t>ms</w:t>
            </w:r>
            <w:proofErr w:type="spellEnd"/>
            <w:r>
              <w:rPr>
                <w:rFonts w:eastAsiaTheme="minorEastAsia"/>
                <w:lang w:eastAsia="zh-CN"/>
              </w:rPr>
              <w:t xml:space="preserve"> and 5ms.</w:t>
            </w:r>
            <w:bookmarkEnd w:id="52"/>
          </w:p>
        </w:tc>
      </w:tr>
    </w:tbl>
    <w:p w14:paraId="130A187E" w14:textId="77777777" w:rsidR="00802705" w:rsidRDefault="00802705" w:rsidP="00A557ED">
      <w:pPr>
        <w:pStyle w:val="CRCoverPage"/>
        <w:spacing w:after="0"/>
        <w:rPr>
          <w:rFonts w:cs="Arial"/>
          <w:lang w:val="en-US" w:eastAsia="zh-TW"/>
        </w:rPr>
      </w:pPr>
    </w:p>
    <w:p w14:paraId="26E81835" w14:textId="29BB7C6D" w:rsidR="00802705" w:rsidRDefault="00802705" w:rsidP="00802705">
      <w:pPr>
        <w:pStyle w:val="CRCoverPage"/>
        <w:spacing w:after="0"/>
        <w:jc w:val="both"/>
        <w:rPr>
          <w:rFonts w:ascii="Times New Roman" w:hAnsi="Times New Roman"/>
          <w:lang w:eastAsia="zh-CN"/>
        </w:rPr>
      </w:pPr>
      <w:bookmarkStart w:id="53" w:name="OLE_LINK112"/>
      <w:bookmarkStart w:id="54" w:name="OLE_LINK102"/>
      <w:r w:rsidRPr="00802705">
        <w:rPr>
          <w:rFonts w:ascii="Times New Roman" w:hAnsi="Times New Roman"/>
          <w:lang w:eastAsia="zh-CN"/>
        </w:rPr>
        <w:t>Introduce</w:t>
      </w:r>
      <w:r>
        <w:rPr>
          <w:rFonts w:ascii="Times New Roman" w:hAnsi="Times New Roman"/>
          <w:lang w:eastAsia="zh-CN"/>
        </w:rPr>
        <w:t xml:space="preserve"> s specific</w:t>
      </w:r>
      <w:r w:rsidRPr="00802705">
        <w:rPr>
          <w:rFonts w:ascii="Times New Roman" w:hAnsi="Times New Roman"/>
          <w:lang w:eastAsia="zh-CN"/>
        </w:rPr>
        <w:t xml:space="preserve"> UE capability</w:t>
      </w:r>
      <w:r>
        <w:rPr>
          <w:rFonts w:ascii="Times New Roman" w:hAnsi="Times New Roman"/>
          <w:lang w:eastAsia="zh-CN"/>
        </w:rPr>
        <w:t xml:space="preserve"> </w:t>
      </w:r>
      <w:bookmarkEnd w:id="53"/>
      <w:r>
        <w:rPr>
          <w:rFonts w:ascii="Times New Roman" w:hAnsi="Times New Roman"/>
          <w:lang w:eastAsia="zh-CN"/>
        </w:rPr>
        <w:t xml:space="preserve">for this case seems unnecessary and </w:t>
      </w:r>
      <w:bookmarkStart w:id="55" w:name="OLE_LINK113"/>
      <w:r>
        <w:rPr>
          <w:rFonts w:ascii="Times New Roman" w:hAnsi="Times New Roman"/>
          <w:lang w:eastAsia="zh-CN"/>
        </w:rPr>
        <w:t>would add extra burden to the signalling process</w:t>
      </w:r>
      <w:bookmarkEnd w:id="55"/>
      <w:r>
        <w:rPr>
          <w:rFonts w:ascii="Times New Roman" w:hAnsi="Times New Roman"/>
          <w:lang w:eastAsia="zh-CN"/>
        </w:rPr>
        <w:t xml:space="preserve">, given that </w:t>
      </w:r>
      <w:proofErr w:type="spellStart"/>
      <w:r>
        <w:rPr>
          <w:rFonts w:ascii="Times New Roman" w:hAnsi="Times New Roman"/>
          <w:lang w:eastAsia="zh-CN"/>
        </w:rPr>
        <w:t>SCell</w:t>
      </w:r>
      <w:proofErr w:type="spellEnd"/>
      <w:r>
        <w:rPr>
          <w:rFonts w:ascii="Times New Roman" w:hAnsi="Times New Roman"/>
          <w:lang w:eastAsia="zh-CN"/>
        </w:rPr>
        <w:t xml:space="preserve"> activation is not a frequent event </w:t>
      </w:r>
      <w:bookmarkStart w:id="56" w:name="OLE_LINK103"/>
      <w:r>
        <w:rPr>
          <w:rFonts w:ascii="Times New Roman" w:hAnsi="Times New Roman"/>
          <w:lang w:eastAsia="zh-CN"/>
        </w:rPr>
        <w:t xml:space="preserve">and the relaxation by one </w:t>
      </w:r>
      <w:r w:rsidRPr="00802705">
        <w:rPr>
          <w:rFonts w:ascii="Times New Roman" w:hAnsi="Times New Roman"/>
          <w:lang w:eastAsia="zh-CN"/>
        </w:rPr>
        <w:t>OD-SSB periodicity</w:t>
      </w:r>
      <w:r>
        <w:rPr>
          <w:rFonts w:ascii="Times New Roman" w:hAnsi="Times New Roman"/>
          <w:lang w:eastAsia="zh-CN"/>
        </w:rPr>
        <w:t xml:space="preserve"> does not apply for</w:t>
      </w:r>
      <w:bookmarkEnd w:id="56"/>
      <w:r>
        <w:rPr>
          <w:rFonts w:ascii="Times New Roman" w:hAnsi="Times New Roman"/>
          <w:lang w:eastAsia="zh-CN"/>
        </w:rPr>
        <w:t xml:space="preserve"> this case. Therefore, we prefer </w:t>
      </w:r>
      <w:bookmarkStart w:id="57" w:name="OLE_LINK109"/>
      <w:r>
        <w:rPr>
          <w:rFonts w:ascii="Times New Roman" w:hAnsi="Times New Roman"/>
          <w:lang w:eastAsia="zh-CN"/>
        </w:rPr>
        <w:t xml:space="preserve">not to introduce the UE capability and instead predefine a value as 5 </w:t>
      </w:r>
      <w:proofErr w:type="spellStart"/>
      <w:r>
        <w:rPr>
          <w:rFonts w:ascii="Times New Roman" w:hAnsi="Times New Roman"/>
          <w:lang w:eastAsia="zh-CN"/>
        </w:rPr>
        <w:t>ms</w:t>
      </w:r>
      <w:bookmarkEnd w:id="57"/>
      <w:proofErr w:type="spellEnd"/>
      <w:r>
        <w:rPr>
          <w:rFonts w:ascii="Times New Roman" w:hAnsi="Times New Roman"/>
          <w:lang w:eastAsia="zh-CN"/>
        </w:rPr>
        <w:t xml:space="preserve">. </w:t>
      </w:r>
    </w:p>
    <w:p w14:paraId="2CC3F737" w14:textId="3C972F82" w:rsidR="00802705" w:rsidRDefault="00802705" w:rsidP="00CC42CF">
      <w:pPr>
        <w:pStyle w:val="CRCoverPage"/>
        <w:spacing w:after="0"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However, if there are strong concern from companies about defining a single value of 5 </w:t>
      </w:r>
      <w:proofErr w:type="spellStart"/>
      <w:r>
        <w:rPr>
          <w:rFonts w:ascii="Times New Roman" w:hAnsi="Times New Roman"/>
          <w:lang w:eastAsia="zh-CN"/>
        </w:rPr>
        <w:t>ms</w:t>
      </w:r>
      <w:proofErr w:type="spellEnd"/>
      <w:r>
        <w:rPr>
          <w:rFonts w:ascii="Times New Roman" w:hAnsi="Times New Roman"/>
          <w:lang w:eastAsia="zh-CN"/>
        </w:rPr>
        <w:t xml:space="preserve">, we can opt for </w:t>
      </w:r>
      <w:bookmarkStart w:id="58" w:name="OLE_LINK110"/>
      <w:r>
        <w:rPr>
          <w:rFonts w:ascii="Times New Roman" w:hAnsi="Times New Roman"/>
          <w:lang w:eastAsia="zh-CN"/>
        </w:rPr>
        <w:t xml:space="preserve">3 </w:t>
      </w:r>
      <w:proofErr w:type="spellStart"/>
      <w:r>
        <w:rPr>
          <w:rFonts w:ascii="Times New Roman" w:hAnsi="Times New Roman"/>
          <w:lang w:eastAsia="zh-CN"/>
        </w:rPr>
        <w:t>ms</w:t>
      </w:r>
      <w:proofErr w:type="spellEnd"/>
      <w:r>
        <w:rPr>
          <w:rFonts w:ascii="Times New Roman" w:hAnsi="Times New Roman"/>
          <w:lang w:eastAsia="zh-CN"/>
        </w:rPr>
        <w:t xml:space="preserve"> as an advanced UE capability</w:t>
      </w:r>
      <w:bookmarkEnd w:id="58"/>
      <w:r>
        <w:rPr>
          <w:rFonts w:ascii="Times New Roman" w:hAnsi="Times New Roman"/>
          <w:lang w:eastAsia="zh-CN"/>
        </w:rPr>
        <w:t xml:space="preserve">. </w:t>
      </w:r>
      <w:bookmarkEnd w:id="54"/>
    </w:p>
    <w:p w14:paraId="550D6C5E" w14:textId="616C178E" w:rsidR="00802705" w:rsidRPr="00CC42CF" w:rsidRDefault="00CC42CF" w:rsidP="00CC42CF">
      <w:pPr>
        <w:pStyle w:val="Caption"/>
        <w:rPr>
          <w:rFonts w:ascii="Arial" w:hAnsi="Arial" w:cs="Arial"/>
          <w:b/>
          <w:bCs/>
          <w:i w:val="0"/>
          <w:iCs w:val="0"/>
          <w:color w:val="auto"/>
          <w:sz w:val="20"/>
          <w:szCs w:val="20"/>
          <w:lang w:eastAsia="zh-TW"/>
        </w:rPr>
      </w:pPr>
      <w:bookmarkStart w:id="59" w:name="_Ref197610644"/>
      <w:r w:rsidRPr="00CC42CF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  <w:lang w:eastAsia="zh-TW"/>
        </w:rPr>
        <w:t xml:space="preserve">Observation </w:t>
      </w:r>
      <w:r w:rsidRPr="00CC42CF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  <w:lang w:eastAsia="zh-TW"/>
        </w:rPr>
        <w:fldChar w:fldCharType="begin"/>
      </w:r>
      <w:r w:rsidRPr="00CC42CF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  <w:lang w:eastAsia="zh-TW"/>
        </w:rPr>
        <w:instrText xml:space="preserve"> SEQ Observation \* ARABIC </w:instrText>
      </w:r>
      <w:r w:rsidRPr="00CC42CF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  <w:lang w:eastAsia="zh-TW"/>
        </w:rPr>
        <w:fldChar w:fldCharType="separate"/>
      </w:r>
      <w:r w:rsidR="00AC0A1D">
        <w:rPr>
          <w:rFonts w:ascii="Arial" w:hAnsi="Arial" w:cs="Arial"/>
          <w:b/>
          <w:bCs/>
          <w:i w:val="0"/>
          <w:iCs w:val="0"/>
          <w:noProof/>
          <w:color w:val="auto"/>
          <w:sz w:val="20"/>
          <w:szCs w:val="20"/>
          <w:lang w:eastAsia="zh-TW"/>
        </w:rPr>
        <w:t>1</w:t>
      </w:r>
      <w:r w:rsidRPr="00CC42CF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  <w:lang w:eastAsia="zh-TW"/>
        </w:rPr>
        <w:fldChar w:fldCharType="end"/>
      </w:r>
      <w:r w:rsidRPr="00CC42CF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  <w:lang w:eastAsia="zh-TW"/>
        </w:rPr>
        <w:t xml:space="preserve">: The relaxation by one OD-SSB periodicity does not apply </w:t>
      </w:r>
      <w:bookmarkStart w:id="60" w:name="OLE_LINK106"/>
      <w:r w:rsidRPr="00CC42CF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  <w:lang w:eastAsia="zh-TW"/>
        </w:rPr>
        <w:t>for the case where NW configures OD-SSB carrier with single SSB carriers</w:t>
      </w:r>
      <w:bookmarkEnd w:id="60"/>
      <w:r>
        <w:rPr>
          <w:rFonts w:ascii="Arial" w:hAnsi="Arial" w:cs="Arial"/>
          <w:b/>
          <w:bCs/>
          <w:i w:val="0"/>
          <w:iCs w:val="0"/>
          <w:color w:val="auto"/>
          <w:sz w:val="20"/>
          <w:szCs w:val="20"/>
          <w:lang w:eastAsia="zh-TW"/>
        </w:rPr>
        <w:t xml:space="preserve">. </w:t>
      </w:r>
      <w:r w:rsidRPr="00CC42CF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  <w:lang w:eastAsia="zh-TW"/>
        </w:rPr>
        <w:t>Introduce s specific UE capability</w:t>
      </w:r>
      <w:r>
        <w:rPr>
          <w:rFonts w:ascii="Arial" w:hAnsi="Arial" w:cs="Arial"/>
          <w:b/>
          <w:bCs/>
          <w:i w:val="0"/>
          <w:iCs w:val="0"/>
          <w:color w:val="auto"/>
          <w:sz w:val="20"/>
          <w:szCs w:val="20"/>
          <w:lang w:eastAsia="zh-TW"/>
        </w:rPr>
        <w:t xml:space="preserve"> </w:t>
      </w:r>
      <w:r w:rsidRPr="00CC42CF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  <w:lang w:eastAsia="zh-TW"/>
        </w:rPr>
        <w:t>would add extra burden to the signalling process</w:t>
      </w:r>
      <w:r>
        <w:rPr>
          <w:rFonts w:ascii="Arial" w:hAnsi="Arial" w:cs="Arial"/>
          <w:b/>
          <w:bCs/>
          <w:i w:val="0"/>
          <w:iCs w:val="0"/>
          <w:color w:val="auto"/>
          <w:sz w:val="20"/>
          <w:szCs w:val="20"/>
          <w:lang w:eastAsia="zh-TW"/>
        </w:rPr>
        <w:t>.</w:t>
      </w:r>
      <w:bookmarkEnd w:id="59"/>
    </w:p>
    <w:p w14:paraId="32C9C7D5" w14:textId="31AE536D" w:rsidR="00CC42CF" w:rsidRDefault="00CC42CF" w:rsidP="00CC42CF">
      <w:pPr>
        <w:pStyle w:val="CRCoverPage"/>
        <w:spacing w:after="0"/>
        <w:rPr>
          <w:b/>
          <w:bCs/>
          <w:lang w:val="en-US" w:eastAsia="zh-CN"/>
        </w:rPr>
      </w:pPr>
      <w:bookmarkStart w:id="61" w:name="_Ref197610651"/>
      <w:r>
        <w:rPr>
          <w:b/>
          <w:bCs/>
          <w:lang w:val="en-US" w:eastAsia="zh-CN"/>
        </w:rPr>
        <w:t xml:space="preserve">Proposal </w:t>
      </w:r>
      <w:r>
        <w:fldChar w:fldCharType="begin"/>
      </w:r>
      <w:r>
        <w:rPr>
          <w:b/>
          <w:bCs/>
          <w:lang w:val="en-US" w:eastAsia="zh-CN"/>
        </w:rPr>
        <w:instrText xml:space="preserve"> SEQ Proposal \* ARABIC </w:instrText>
      </w:r>
      <w:r>
        <w:fldChar w:fldCharType="separate"/>
      </w:r>
      <w:r w:rsidR="00AC0A1D">
        <w:rPr>
          <w:b/>
          <w:bCs/>
          <w:noProof/>
          <w:lang w:val="en-US" w:eastAsia="zh-CN"/>
        </w:rPr>
        <w:t>3</w:t>
      </w:r>
      <w:r>
        <w:fldChar w:fldCharType="end"/>
      </w:r>
      <w:r>
        <w:rPr>
          <w:b/>
          <w:bCs/>
          <w:lang w:val="en-US" w:eastAsia="zh-CN"/>
        </w:rPr>
        <w:t>: F</w:t>
      </w:r>
      <w:r w:rsidRPr="00CC42CF">
        <w:rPr>
          <w:b/>
          <w:bCs/>
          <w:lang w:val="en-US" w:eastAsia="zh-CN"/>
        </w:rPr>
        <w:t>or the case where NW configures OD-SSB carrier with single SSB carriers</w:t>
      </w:r>
      <w:r>
        <w:rPr>
          <w:b/>
          <w:bCs/>
          <w:lang w:val="en-US" w:eastAsia="zh-CN"/>
        </w:rPr>
        <w:t xml:space="preserve">, the </w:t>
      </w:r>
      <w:r w:rsidRPr="00CC42CF">
        <w:rPr>
          <w:b/>
          <w:bCs/>
          <w:lang w:val="en-US" w:eastAsia="zh-CN"/>
        </w:rPr>
        <w:t xml:space="preserve">additional processing timing </w:t>
      </w:r>
      <w:r>
        <w:rPr>
          <w:b/>
          <w:bCs/>
          <w:lang w:val="en-US" w:eastAsia="zh-CN"/>
        </w:rPr>
        <w:t xml:space="preserve">for </w:t>
      </w:r>
      <w:r w:rsidRPr="00CC42CF">
        <w:rPr>
          <w:b/>
          <w:bCs/>
          <w:lang w:val="en-US" w:eastAsia="zh-CN"/>
        </w:rPr>
        <w:t xml:space="preserve">deactivated </w:t>
      </w:r>
      <w:proofErr w:type="spellStart"/>
      <w:r w:rsidRPr="00CC42CF">
        <w:rPr>
          <w:b/>
          <w:bCs/>
          <w:lang w:val="en-US" w:eastAsia="zh-CN"/>
        </w:rPr>
        <w:t>SCell</w:t>
      </w:r>
      <w:proofErr w:type="spellEnd"/>
      <w:r w:rsidRPr="00CC42CF">
        <w:rPr>
          <w:b/>
          <w:bCs/>
          <w:lang w:val="en-US" w:eastAsia="zh-CN"/>
        </w:rPr>
        <w:t xml:space="preserve"> measurement</w:t>
      </w:r>
      <w:r>
        <w:rPr>
          <w:b/>
          <w:bCs/>
          <w:lang w:val="en-US" w:eastAsia="zh-CN"/>
        </w:rPr>
        <w:t xml:space="preserve"> delay is defined as</w:t>
      </w:r>
      <w:bookmarkEnd w:id="61"/>
      <w:r>
        <w:rPr>
          <w:b/>
          <w:bCs/>
          <w:lang w:val="en-US" w:eastAsia="zh-CN"/>
        </w:rPr>
        <w:t xml:space="preserve"> </w:t>
      </w:r>
    </w:p>
    <w:p w14:paraId="2706BFDF" w14:textId="29DF0C86" w:rsidR="00CC42CF" w:rsidRDefault="00CC42CF" w:rsidP="00CC42CF">
      <w:pPr>
        <w:pStyle w:val="CRCoverPage"/>
        <w:numPr>
          <w:ilvl w:val="0"/>
          <w:numId w:val="13"/>
        </w:numPr>
        <w:spacing w:after="0"/>
        <w:rPr>
          <w:b/>
          <w:bCs/>
          <w:lang w:val="en-US" w:eastAsia="zh-CN"/>
        </w:rPr>
      </w:pPr>
      <w:bookmarkStart w:id="62" w:name="OLE_LINK114"/>
      <w:r>
        <w:rPr>
          <w:b/>
          <w:bCs/>
          <w:lang w:val="en-US" w:eastAsia="zh-CN"/>
        </w:rPr>
        <w:t xml:space="preserve">Option 1: </w:t>
      </w:r>
      <w:r w:rsidRPr="00CC42CF">
        <w:rPr>
          <w:b/>
          <w:bCs/>
          <w:lang w:val="en-US" w:eastAsia="zh-CN"/>
        </w:rPr>
        <w:t xml:space="preserve">not to introduce the UE capability and instead predefine a value as 5 </w:t>
      </w:r>
      <w:proofErr w:type="spellStart"/>
      <w:proofErr w:type="gramStart"/>
      <w:r w:rsidRPr="00CC42CF">
        <w:rPr>
          <w:b/>
          <w:bCs/>
          <w:lang w:val="en-US" w:eastAsia="zh-CN"/>
        </w:rPr>
        <w:t>ms</w:t>
      </w:r>
      <w:proofErr w:type="spellEnd"/>
      <w:proofErr w:type="gramEnd"/>
    </w:p>
    <w:p w14:paraId="60490F24" w14:textId="63F241F4" w:rsidR="00CC42CF" w:rsidRPr="00CC42CF" w:rsidRDefault="00CC42CF" w:rsidP="00A557ED">
      <w:pPr>
        <w:pStyle w:val="CRCoverPage"/>
        <w:numPr>
          <w:ilvl w:val="0"/>
          <w:numId w:val="13"/>
        </w:numPr>
        <w:spacing w:after="0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Option 2: i</w:t>
      </w:r>
      <w:r w:rsidRPr="00CC42CF">
        <w:rPr>
          <w:b/>
          <w:bCs/>
          <w:lang w:val="en-US" w:eastAsia="zh-CN"/>
        </w:rPr>
        <w:t xml:space="preserve">ntroduce different values with UE capability: </w:t>
      </w:r>
      <w:r>
        <w:rPr>
          <w:b/>
          <w:bCs/>
          <w:lang w:val="en-US" w:eastAsia="zh-CN"/>
        </w:rPr>
        <w:t xml:space="preserve">3 </w:t>
      </w:r>
      <w:proofErr w:type="spellStart"/>
      <w:r w:rsidRPr="00CC42CF">
        <w:rPr>
          <w:b/>
          <w:bCs/>
          <w:lang w:val="en-US" w:eastAsia="zh-CN"/>
        </w:rPr>
        <w:t>ms</w:t>
      </w:r>
      <w:proofErr w:type="spellEnd"/>
      <w:r w:rsidRPr="00CC42CF">
        <w:rPr>
          <w:b/>
          <w:bCs/>
          <w:lang w:val="en-US" w:eastAsia="zh-CN"/>
        </w:rPr>
        <w:t xml:space="preserve"> and 5ms.</w:t>
      </w:r>
    </w:p>
    <w:bookmarkEnd w:id="8"/>
    <w:bookmarkEnd w:id="9"/>
    <w:bookmarkEnd w:id="62"/>
    <w:p w14:paraId="00CB7507" w14:textId="1BFD4495" w:rsidR="00F273DC" w:rsidRPr="00301812" w:rsidRDefault="00F273DC" w:rsidP="00F273DC">
      <w:pPr>
        <w:pStyle w:val="Heading1"/>
        <w:ind w:left="0" w:firstLine="0"/>
        <w:rPr>
          <w:lang w:val="en-US" w:eastAsia="zh-CN"/>
        </w:rPr>
      </w:pPr>
      <w:r w:rsidRPr="00301812">
        <w:rPr>
          <w:lang w:val="en-US" w:eastAsia="zh-CN"/>
        </w:rPr>
        <w:t>Conclusion</w:t>
      </w:r>
    </w:p>
    <w:bookmarkStart w:id="63" w:name="OLE_LINK1"/>
    <w:bookmarkStart w:id="64" w:name="OLE_LINK61"/>
    <w:p w14:paraId="5EED49F3" w14:textId="0E664A28" w:rsidR="00CC42CF" w:rsidRDefault="00AC0A1D" w:rsidP="001F311D">
      <w:pPr>
        <w:rPr>
          <w:rFonts w:ascii="Arial" w:hAnsi="Arial" w:cs="Arial"/>
          <w:b/>
          <w:bCs/>
          <w:lang w:eastAsia="zh-TW"/>
        </w:rPr>
      </w:pPr>
      <w:r>
        <w:rPr>
          <w:rFonts w:ascii="Arial" w:hAnsi="Arial" w:cs="Arial"/>
          <w:b/>
          <w:bCs/>
          <w:lang w:eastAsia="zh-TW"/>
        </w:rPr>
        <w:fldChar w:fldCharType="begin"/>
      </w:r>
      <w:r>
        <w:rPr>
          <w:rFonts w:ascii="Arial" w:hAnsi="Arial" w:cs="Arial"/>
          <w:b/>
          <w:bCs/>
          <w:lang w:eastAsia="zh-TW"/>
        </w:rPr>
        <w:instrText xml:space="preserve"> REF OLE_LINK3 \h  \* MERGEFORMAT </w:instrText>
      </w:r>
      <w:r>
        <w:rPr>
          <w:rFonts w:ascii="Arial" w:hAnsi="Arial" w:cs="Arial"/>
          <w:b/>
          <w:bCs/>
          <w:lang w:eastAsia="zh-TW"/>
        </w:rPr>
      </w:r>
      <w:r>
        <w:rPr>
          <w:rFonts w:ascii="Arial" w:hAnsi="Arial" w:cs="Arial"/>
          <w:b/>
          <w:bCs/>
          <w:lang w:eastAsia="zh-TW"/>
        </w:rPr>
        <w:fldChar w:fldCharType="separate"/>
      </w:r>
      <w:r w:rsidRPr="00AC0A1D">
        <w:rPr>
          <w:rFonts w:ascii="Arial" w:hAnsi="Arial" w:cs="Arial"/>
          <w:b/>
          <w:bCs/>
          <w:lang w:eastAsia="zh-TW"/>
        </w:rPr>
        <w:t xml:space="preserve">Proposal 1: After the fast time window, the UE shall meet the legacy deactivated </w:t>
      </w:r>
      <w:proofErr w:type="spellStart"/>
      <w:r w:rsidRPr="00AC0A1D">
        <w:rPr>
          <w:rFonts w:ascii="Arial" w:hAnsi="Arial" w:cs="Arial"/>
          <w:b/>
          <w:bCs/>
          <w:lang w:eastAsia="zh-TW"/>
        </w:rPr>
        <w:t>SCell</w:t>
      </w:r>
      <w:proofErr w:type="spellEnd"/>
      <w:r w:rsidRPr="00AC0A1D">
        <w:rPr>
          <w:rFonts w:ascii="Arial" w:hAnsi="Arial" w:cs="Arial"/>
          <w:b/>
          <w:bCs/>
          <w:lang w:eastAsia="zh-TW"/>
        </w:rPr>
        <w:t xml:space="preserve"> measurement requirement (based on </w:t>
      </w:r>
      <w:proofErr w:type="spellStart"/>
      <w:r w:rsidRPr="00AC0A1D">
        <w:rPr>
          <w:rFonts w:ascii="Arial" w:hAnsi="Arial" w:cs="Arial"/>
          <w:b/>
          <w:bCs/>
          <w:lang w:eastAsia="zh-TW"/>
        </w:rPr>
        <w:t>measCycleSCell</w:t>
      </w:r>
      <w:proofErr w:type="spellEnd"/>
      <w:r w:rsidRPr="00AC0A1D">
        <w:rPr>
          <w:rFonts w:ascii="Arial" w:hAnsi="Arial" w:cs="Arial"/>
          <w:b/>
          <w:bCs/>
          <w:lang w:eastAsia="zh-TW"/>
        </w:rPr>
        <w:t>) until the T2 from the time point of OD-SSB activation.</w:t>
      </w:r>
      <w:r>
        <w:rPr>
          <w:rFonts w:ascii="Arial" w:hAnsi="Arial" w:cs="Arial"/>
          <w:b/>
          <w:bCs/>
          <w:lang w:eastAsia="zh-TW"/>
        </w:rPr>
        <w:fldChar w:fldCharType="end"/>
      </w:r>
    </w:p>
    <w:bookmarkEnd w:id="63"/>
    <w:p w14:paraId="1F9FDBA6" w14:textId="05378D6B" w:rsidR="00AC0A1D" w:rsidRDefault="00AC0A1D" w:rsidP="001F311D">
      <w:pPr>
        <w:rPr>
          <w:rFonts w:ascii="Arial" w:hAnsi="Arial" w:cs="Arial"/>
          <w:b/>
          <w:bCs/>
          <w:lang w:eastAsia="zh-TW"/>
        </w:rPr>
      </w:pPr>
      <w:r>
        <w:rPr>
          <w:rFonts w:ascii="Arial" w:hAnsi="Arial" w:cs="Arial"/>
          <w:b/>
          <w:bCs/>
          <w:lang w:eastAsia="zh-TW"/>
        </w:rPr>
        <w:fldChar w:fldCharType="begin"/>
      </w:r>
      <w:r>
        <w:rPr>
          <w:rFonts w:ascii="Arial" w:hAnsi="Arial" w:cs="Arial"/>
          <w:b/>
          <w:bCs/>
          <w:lang w:eastAsia="zh-TW"/>
        </w:rPr>
        <w:instrText xml:space="preserve"> REF _Ref197618434 \h  \* MERGEFORMAT </w:instrText>
      </w:r>
      <w:r>
        <w:rPr>
          <w:rFonts w:ascii="Arial" w:hAnsi="Arial" w:cs="Arial"/>
          <w:b/>
          <w:bCs/>
          <w:lang w:eastAsia="zh-TW"/>
        </w:rPr>
      </w:r>
      <w:r>
        <w:rPr>
          <w:rFonts w:ascii="Arial" w:hAnsi="Arial" w:cs="Arial"/>
          <w:b/>
          <w:bCs/>
          <w:lang w:eastAsia="zh-TW"/>
        </w:rPr>
        <w:fldChar w:fldCharType="separate"/>
      </w:r>
      <w:r w:rsidRPr="00AC0A1D">
        <w:rPr>
          <w:rFonts w:ascii="Arial" w:hAnsi="Arial" w:cs="Arial"/>
          <w:b/>
          <w:bCs/>
          <w:lang w:eastAsia="zh-TW"/>
        </w:rPr>
        <w:t xml:space="preserve">Proposal 2: For the case where NW configures a single OD-SSB carrier with multiple legacy SSB carriers, the L3 measurement delay for deactivated </w:t>
      </w:r>
      <w:proofErr w:type="spellStart"/>
      <w:r w:rsidRPr="00AC0A1D">
        <w:rPr>
          <w:rFonts w:ascii="Arial" w:hAnsi="Arial" w:cs="Arial"/>
          <w:b/>
          <w:bCs/>
          <w:lang w:eastAsia="zh-TW"/>
        </w:rPr>
        <w:t>SCell</w:t>
      </w:r>
      <w:proofErr w:type="spellEnd"/>
      <w:r w:rsidRPr="00AC0A1D">
        <w:rPr>
          <w:rFonts w:ascii="Arial" w:hAnsi="Arial" w:cs="Arial"/>
          <w:b/>
          <w:bCs/>
          <w:lang w:eastAsia="zh-TW"/>
        </w:rPr>
        <w:t xml:space="preserve"> should be extended by one OD-SSB periodicity in accordance with the FWM window length.</w:t>
      </w:r>
      <w:r>
        <w:rPr>
          <w:rFonts w:ascii="Arial" w:hAnsi="Arial" w:cs="Arial"/>
          <w:b/>
          <w:bCs/>
          <w:lang w:eastAsia="zh-TW"/>
        </w:rPr>
        <w:fldChar w:fldCharType="end"/>
      </w:r>
    </w:p>
    <w:p w14:paraId="1E5510F5" w14:textId="02B38563" w:rsidR="00CC42CF" w:rsidRPr="00CC42CF" w:rsidRDefault="00CC42CF" w:rsidP="001F311D">
      <w:pPr>
        <w:rPr>
          <w:rFonts w:ascii="Arial" w:hAnsi="Arial" w:cs="Arial"/>
          <w:b/>
          <w:bCs/>
          <w:lang w:eastAsia="zh-TW"/>
        </w:rPr>
      </w:pPr>
      <w:r w:rsidRPr="00CC42CF">
        <w:rPr>
          <w:rFonts w:ascii="Arial" w:hAnsi="Arial" w:cs="Arial"/>
          <w:b/>
          <w:bCs/>
          <w:lang w:eastAsia="zh-TW"/>
        </w:rPr>
        <w:fldChar w:fldCharType="begin"/>
      </w:r>
      <w:r w:rsidRPr="00CC42CF">
        <w:rPr>
          <w:rFonts w:ascii="Arial" w:hAnsi="Arial" w:cs="Arial"/>
          <w:b/>
          <w:bCs/>
          <w:lang w:eastAsia="zh-TW"/>
        </w:rPr>
        <w:instrText xml:space="preserve"> REF _Ref197610644 \h  \* MERGEFORMAT </w:instrText>
      </w:r>
      <w:r w:rsidRPr="00CC42CF">
        <w:rPr>
          <w:rFonts w:ascii="Arial" w:hAnsi="Arial" w:cs="Arial"/>
          <w:b/>
          <w:bCs/>
          <w:lang w:eastAsia="zh-TW"/>
        </w:rPr>
      </w:r>
      <w:r w:rsidRPr="00CC42CF">
        <w:rPr>
          <w:rFonts w:ascii="Arial" w:hAnsi="Arial" w:cs="Arial"/>
          <w:b/>
          <w:bCs/>
          <w:lang w:eastAsia="zh-TW"/>
        </w:rPr>
        <w:fldChar w:fldCharType="separate"/>
      </w:r>
      <w:r w:rsidR="00AC0A1D" w:rsidRPr="00AC0A1D">
        <w:rPr>
          <w:rFonts w:ascii="Arial" w:hAnsi="Arial" w:cs="Arial"/>
          <w:b/>
          <w:bCs/>
          <w:lang w:eastAsia="zh-TW"/>
        </w:rPr>
        <w:t xml:space="preserve">Observation </w:t>
      </w:r>
      <w:r w:rsidR="00AC0A1D" w:rsidRPr="00AC0A1D">
        <w:rPr>
          <w:rFonts w:ascii="Arial" w:hAnsi="Arial" w:cs="Arial"/>
          <w:b/>
          <w:bCs/>
          <w:noProof/>
          <w:lang w:eastAsia="zh-TW"/>
        </w:rPr>
        <w:t>1</w:t>
      </w:r>
      <w:r w:rsidR="00AC0A1D" w:rsidRPr="00AC0A1D">
        <w:rPr>
          <w:rFonts w:ascii="Arial" w:hAnsi="Arial" w:cs="Arial"/>
          <w:b/>
          <w:bCs/>
          <w:lang w:eastAsia="zh-TW"/>
        </w:rPr>
        <w:t xml:space="preserve">: The relaxation by one OD-SSB periodicity does not apply for the case where NW configures OD-SSB carrier with single SSB carriers. </w:t>
      </w:r>
      <w:r w:rsidR="00AC0A1D" w:rsidRPr="00CC42CF">
        <w:rPr>
          <w:rFonts w:ascii="Arial" w:hAnsi="Arial" w:cs="Arial"/>
          <w:b/>
          <w:bCs/>
          <w:lang w:eastAsia="zh-TW"/>
        </w:rPr>
        <w:t>Introduce s specific UE capability</w:t>
      </w:r>
      <w:r w:rsidR="00AC0A1D" w:rsidRPr="00AC0A1D">
        <w:rPr>
          <w:rFonts w:ascii="Arial" w:hAnsi="Arial" w:cs="Arial"/>
          <w:b/>
          <w:bCs/>
          <w:lang w:eastAsia="zh-TW"/>
        </w:rPr>
        <w:t xml:space="preserve"> </w:t>
      </w:r>
      <w:r w:rsidR="00AC0A1D" w:rsidRPr="00CC42CF">
        <w:rPr>
          <w:rFonts w:ascii="Arial" w:hAnsi="Arial" w:cs="Arial"/>
          <w:b/>
          <w:bCs/>
          <w:lang w:eastAsia="zh-TW"/>
        </w:rPr>
        <w:t>would add extra burden to the signalling process</w:t>
      </w:r>
      <w:r w:rsidR="00AC0A1D" w:rsidRPr="00AC0A1D">
        <w:rPr>
          <w:rFonts w:ascii="Arial" w:hAnsi="Arial" w:cs="Arial"/>
          <w:b/>
          <w:bCs/>
          <w:lang w:eastAsia="zh-TW"/>
        </w:rPr>
        <w:t>.</w:t>
      </w:r>
      <w:r w:rsidRPr="00CC42CF">
        <w:rPr>
          <w:rFonts w:ascii="Arial" w:hAnsi="Arial" w:cs="Arial"/>
          <w:b/>
          <w:bCs/>
          <w:lang w:eastAsia="zh-TW"/>
        </w:rPr>
        <w:fldChar w:fldCharType="end"/>
      </w:r>
    </w:p>
    <w:p w14:paraId="13485F88" w14:textId="59E76944" w:rsidR="00CC42CF" w:rsidRDefault="00CC42CF" w:rsidP="001F311D">
      <w:pPr>
        <w:rPr>
          <w:rFonts w:ascii="Arial" w:hAnsi="Arial" w:cs="Arial"/>
          <w:b/>
          <w:bCs/>
          <w:lang w:eastAsia="zh-TW"/>
        </w:rPr>
      </w:pPr>
      <w:r>
        <w:rPr>
          <w:rFonts w:ascii="Arial" w:hAnsi="Arial" w:cs="Arial"/>
          <w:b/>
          <w:bCs/>
          <w:lang w:eastAsia="zh-TW"/>
        </w:rPr>
        <w:fldChar w:fldCharType="begin"/>
      </w:r>
      <w:r>
        <w:rPr>
          <w:rFonts w:ascii="Arial" w:hAnsi="Arial" w:cs="Arial"/>
          <w:b/>
          <w:bCs/>
          <w:lang w:eastAsia="zh-TW"/>
        </w:rPr>
        <w:instrText xml:space="preserve"> REF _Ref197610651 \h  \* MERGEFORMAT </w:instrText>
      </w:r>
      <w:r>
        <w:rPr>
          <w:rFonts w:ascii="Arial" w:hAnsi="Arial" w:cs="Arial"/>
          <w:b/>
          <w:bCs/>
          <w:lang w:eastAsia="zh-TW"/>
        </w:rPr>
      </w:r>
      <w:r>
        <w:rPr>
          <w:rFonts w:ascii="Arial" w:hAnsi="Arial" w:cs="Arial"/>
          <w:b/>
          <w:bCs/>
          <w:lang w:eastAsia="zh-TW"/>
        </w:rPr>
        <w:fldChar w:fldCharType="separate"/>
      </w:r>
      <w:r w:rsidR="00AC0A1D" w:rsidRPr="00AC0A1D">
        <w:rPr>
          <w:rFonts w:ascii="Arial" w:hAnsi="Arial" w:cs="Arial"/>
          <w:b/>
          <w:bCs/>
          <w:lang w:eastAsia="zh-TW"/>
        </w:rPr>
        <w:t xml:space="preserve">Proposal 3: For the case where NW configures OD-SSB carrier with single SSB carriers, the additional processing timing for deactivated </w:t>
      </w:r>
      <w:proofErr w:type="spellStart"/>
      <w:r w:rsidR="00AC0A1D" w:rsidRPr="00AC0A1D">
        <w:rPr>
          <w:rFonts w:ascii="Arial" w:hAnsi="Arial" w:cs="Arial"/>
          <w:b/>
          <w:bCs/>
          <w:lang w:eastAsia="zh-TW"/>
        </w:rPr>
        <w:t>SCell</w:t>
      </w:r>
      <w:proofErr w:type="spellEnd"/>
      <w:r w:rsidR="00AC0A1D" w:rsidRPr="00AC0A1D">
        <w:rPr>
          <w:rFonts w:ascii="Arial" w:hAnsi="Arial" w:cs="Arial"/>
          <w:b/>
          <w:bCs/>
          <w:lang w:eastAsia="zh-TW"/>
        </w:rPr>
        <w:t xml:space="preserve"> measurement delay is defined as</w:t>
      </w:r>
      <w:r>
        <w:rPr>
          <w:rFonts w:ascii="Arial" w:hAnsi="Arial" w:cs="Arial"/>
          <w:b/>
          <w:bCs/>
          <w:lang w:eastAsia="zh-TW"/>
        </w:rPr>
        <w:fldChar w:fldCharType="end"/>
      </w:r>
      <w:r w:rsidR="003834C1">
        <w:rPr>
          <w:rFonts w:ascii="Arial" w:hAnsi="Arial" w:cs="Arial"/>
          <w:b/>
          <w:bCs/>
          <w:lang w:eastAsia="zh-TW"/>
        </w:rPr>
        <w:t xml:space="preserve"> </w:t>
      </w:r>
    </w:p>
    <w:p w14:paraId="266415C8" w14:textId="77777777" w:rsidR="00CC42CF" w:rsidRDefault="00CC42CF" w:rsidP="00CC42CF">
      <w:pPr>
        <w:pStyle w:val="CRCoverPage"/>
        <w:numPr>
          <w:ilvl w:val="0"/>
          <w:numId w:val="14"/>
        </w:numPr>
        <w:spacing w:after="0"/>
        <w:rPr>
          <w:b/>
          <w:bCs/>
          <w:lang w:val="en-US" w:eastAsia="zh-CN"/>
        </w:rPr>
      </w:pPr>
      <w:bookmarkStart w:id="65" w:name="OLE_LINK2"/>
      <w:r>
        <w:rPr>
          <w:b/>
          <w:bCs/>
          <w:lang w:val="en-US" w:eastAsia="zh-CN"/>
        </w:rPr>
        <w:t xml:space="preserve">Option 1: not to introduce the UE capability and instead predefine a value as 5 </w:t>
      </w:r>
      <w:proofErr w:type="spellStart"/>
      <w:proofErr w:type="gramStart"/>
      <w:r>
        <w:rPr>
          <w:b/>
          <w:bCs/>
          <w:lang w:val="en-US" w:eastAsia="zh-CN"/>
        </w:rPr>
        <w:t>ms</w:t>
      </w:r>
      <w:proofErr w:type="spellEnd"/>
      <w:proofErr w:type="gramEnd"/>
    </w:p>
    <w:p w14:paraId="628E81F9" w14:textId="046A0EDA" w:rsidR="00CC42CF" w:rsidRPr="00AC0A1D" w:rsidRDefault="00CC42CF" w:rsidP="001F311D">
      <w:pPr>
        <w:pStyle w:val="CRCoverPage"/>
        <w:numPr>
          <w:ilvl w:val="0"/>
          <w:numId w:val="14"/>
        </w:numPr>
        <w:spacing w:after="0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Option 2: introduce different values with UE capability: 3 </w:t>
      </w:r>
      <w:proofErr w:type="spellStart"/>
      <w:r>
        <w:rPr>
          <w:b/>
          <w:bCs/>
          <w:lang w:val="en-US" w:eastAsia="zh-CN"/>
        </w:rPr>
        <w:t>ms</w:t>
      </w:r>
      <w:proofErr w:type="spellEnd"/>
      <w:r>
        <w:rPr>
          <w:b/>
          <w:bCs/>
          <w:lang w:val="en-US" w:eastAsia="zh-CN"/>
        </w:rPr>
        <w:t xml:space="preserve"> and 5ms.</w:t>
      </w:r>
    </w:p>
    <w:p w14:paraId="19AF0E5D" w14:textId="626EDA98" w:rsidR="00F273DC" w:rsidRDefault="00F273DC" w:rsidP="00F273DC">
      <w:pPr>
        <w:pStyle w:val="Heading1"/>
        <w:rPr>
          <w:rFonts w:cs="Arial"/>
          <w:lang w:val="en-US" w:eastAsia="zh-CN"/>
        </w:rPr>
      </w:pPr>
      <w:bookmarkStart w:id="66" w:name="OLE_LINK40"/>
      <w:bookmarkEnd w:id="64"/>
      <w:bookmarkEnd w:id="65"/>
      <w:r>
        <w:rPr>
          <w:rFonts w:cs="Arial"/>
          <w:lang w:val="en-US"/>
        </w:rPr>
        <w:t>References</w:t>
      </w:r>
    </w:p>
    <w:p w14:paraId="6A3BA858" w14:textId="18911CFE" w:rsidR="003B1ADC" w:rsidRPr="00301812" w:rsidRDefault="0070164E" w:rsidP="00301812">
      <w:pPr>
        <w:numPr>
          <w:ilvl w:val="0"/>
          <w:numId w:val="1"/>
        </w:numPr>
        <w:ind w:left="284" w:hangingChars="142" w:hanging="284"/>
        <w:rPr>
          <w:rFonts w:ascii="Arial" w:hAnsi="Arial" w:cs="Arial"/>
          <w:szCs w:val="15"/>
          <w:lang w:val="en-US" w:eastAsia="zh-CN"/>
        </w:rPr>
      </w:pPr>
      <w:bookmarkStart w:id="67" w:name="_Ref181882138"/>
      <w:bookmarkEnd w:id="66"/>
      <w:r w:rsidRPr="0070164E">
        <w:rPr>
          <w:rFonts w:ascii="Arial" w:hAnsi="Arial" w:cs="Arial"/>
          <w:szCs w:val="15"/>
          <w:lang w:val="en-US" w:eastAsia="zh-CN"/>
        </w:rPr>
        <w:t>R4-2504906</w:t>
      </w:r>
      <w:r w:rsidR="00211C18">
        <w:rPr>
          <w:rFonts w:ascii="Arial" w:hAnsi="Arial" w:cs="Arial"/>
          <w:szCs w:val="15"/>
          <w:lang w:val="en-US" w:eastAsia="zh-CN"/>
        </w:rPr>
        <w:t xml:space="preserve">, </w:t>
      </w:r>
      <w:r w:rsidR="00211C18" w:rsidRPr="00211C18">
        <w:rPr>
          <w:rFonts w:ascii="Arial" w:hAnsi="Arial" w:cs="Arial"/>
          <w:szCs w:val="15"/>
          <w:lang w:val="en-US" w:eastAsia="zh-CN"/>
        </w:rPr>
        <w:t>WF on RRM requirements for Netw_Energy_NR_enh_Part1</w:t>
      </w:r>
      <w:r w:rsidR="00211C18">
        <w:rPr>
          <w:rFonts w:ascii="Arial" w:hAnsi="Arial" w:cs="Arial"/>
          <w:szCs w:val="15"/>
          <w:lang w:val="en-US" w:eastAsia="zh-CN"/>
        </w:rPr>
        <w:t xml:space="preserve">, Ericsson, </w:t>
      </w:r>
      <w:r>
        <w:rPr>
          <w:rFonts w:ascii="Arial" w:hAnsi="Arial" w:cs="Arial"/>
          <w:szCs w:val="15"/>
          <w:lang w:val="en-US" w:eastAsia="zh-CN"/>
        </w:rPr>
        <w:t>Apr</w:t>
      </w:r>
      <w:r w:rsidR="00211C18">
        <w:rPr>
          <w:rFonts w:ascii="Arial" w:hAnsi="Arial" w:cs="Arial"/>
          <w:szCs w:val="15"/>
          <w:lang w:val="en-US" w:eastAsia="zh-CN"/>
        </w:rPr>
        <w:t>. 202</w:t>
      </w:r>
      <w:r w:rsidR="006713F5">
        <w:rPr>
          <w:rFonts w:ascii="Arial" w:hAnsi="Arial" w:cs="Arial"/>
          <w:szCs w:val="15"/>
          <w:lang w:val="en-US" w:eastAsia="zh-CN"/>
        </w:rPr>
        <w:t>5</w:t>
      </w:r>
      <w:r w:rsidR="00211C18">
        <w:rPr>
          <w:rFonts w:ascii="Arial" w:hAnsi="Arial" w:cs="Arial"/>
          <w:szCs w:val="15"/>
          <w:lang w:val="en-US" w:eastAsia="zh-CN"/>
        </w:rPr>
        <w:t>.</w:t>
      </w:r>
      <w:bookmarkEnd w:id="67"/>
      <w:r w:rsidR="00211C18">
        <w:rPr>
          <w:rFonts w:ascii="Arial" w:hAnsi="Arial" w:cs="Arial"/>
          <w:szCs w:val="15"/>
          <w:lang w:val="en-US" w:eastAsia="zh-CN"/>
        </w:rPr>
        <w:t xml:space="preserve"> </w:t>
      </w:r>
    </w:p>
    <w:sectPr w:rsidR="003B1ADC" w:rsidRPr="00301812" w:rsidSect="00F273DC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71179"/>
    <w:multiLevelType w:val="hybridMultilevel"/>
    <w:tmpl w:val="E09A0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69D0C"/>
    <w:multiLevelType w:val="singleLevel"/>
    <w:tmpl w:val="03D69D0C"/>
    <w:lvl w:ilvl="0">
      <w:start w:val="1"/>
      <w:numFmt w:val="decimal"/>
      <w:suff w:val="space"/>
      <w:lvlText w:val="[%1]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2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EDA367F"/>
    <w:multiLevelType w:val="hybridMultilevel"/>
    <w:tmpl w:val="E494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7D2F37"/>
    <w:multiLevelType w:val="multilevel"/>
    <w:tmpl w:val="2A7D2F3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72B20E6"/>
    <w:multiLevelType w:val="hybridMultilevel"/>
    <w:tmpl w:val="88500A3A"/>
    <w:lvl w:ilvl="0" w:tplc="59E8A6FC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4703B58"/>
    <w:multiLevelType w:val="hybridMultilevel"/>
    <w:tmpl w:val="E098E1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725843"/>
    <w:multiLevelType w:val="multilevel"/>
    <w:tmpl w:val="8CBEC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97C3329"/>
    <w:multiLevelType w:val="hybridMultilevel"/>
    <w:tmpl w:val="BBF8C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2C1919"/>
    <w:multiLevelType w:val="hybridMultilevel"/>
    <w:tmpl w:val="3F5AB1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872B91"/>
    <w:multiLevelType w:val="hybridMultilevel"/>
    <w:tmpl w:val="14846A3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165783956">
    <w:abstractNumId w:val="1"/>
    <w:lvlOverride w:ilvl="0">
      <w:startOverride w:val="1"/>
    </w:lvlOverride>
  </w:num>
  <w:num w:numId="2" w16cid:durableId="647629511">
    <w:abstractNumId w:val="4"/>
  </w:num>
  <w:num w:numId="3" w16cid:durableId="855924139">
    <w:abstractNumId w:val="2"/>
  </w:num>
  <w:num w:numId="4" w16cid:durableId="232980531">
    <w:abstractNumId w:val="10"/>
  </w:num>
  <w:num w:numId="5" w16cid:durableId="1380590771">
    <w:abstractNumId w:val="0"/>
  </w:num>
  <w:num w:numId="6" w16cid:durableId="612322566">
    <w:abstractNumId w:val="5"/>
  </w:num>
  <w:num w:numId="7" w16cid:durableId="1038772276">
    <w:abstractNumId w:val="2"/>
  </w:num>
  <w:num w:numId="8" w16cid:durableId="418909618">
    <w:abstractNumId w:val="9"/>
  </w:num>
  <w:num w:numId="9" w16cid:durableId="1930581712">
    <w:abstractNumId w:val="2"/>
  </w:num>
  <w:num w:numId="10" w16cid:durableId="1834369830">
    <w:abstractNumId w:val="8"/>
  </w:num>
  <w:num w:numId="11" w16cid:durableId="819535951">
    <w:abstractNumId w:val="7"/>
  </w:num>
  <w:num w:numId="12" w16cid:durableId="1649241336">
    <w:abstractNumId w:val="6"/>
  </w:num>
  <w:num w:numId="13" w16cid:durableId="1154681473">
    <w:abstractNumId w:val="3"/>
  </w:num>
  <w:num w:numId="14" w16cid:durableId="532577280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efaultTabStop w:val="480"/>
  <w:drawingGridHorizontalSpacing w:val="1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2B2"/>
    <w:rsid w:val="00012149"/>
    <w:rsid w:val="00013579"/>
    <w:rsid w:val="00013C4F"/>
    <w:rsid w:val="0002555B"/>
    <w:rsid w:val="0007787B"/>
    <w:rsid w:val="00087DFE"/>
    <w:rsid w:val="000911ED"/>
    <w:rsid w:val="000C2FD6"/>
    <w:rsid w:val="00117B0B"/>
    <w:rsid w:val="001236A5"/>
    <w:rsid w:val="00185BEA"/>
    <w:rsid w:val="0018708A"/>
    <w:rsid w:val="00197353"/>
    <w:rsid w:val="001A3171"/>
    <w:rsid w:val="001B53F6"/>
    <w:rsid w:val="001B6145"/>
    <w:rsid w:val="001F20DE"/>
    <w:rsid w:val="001F311D"/>
    <w:rsid w:val="00211C18"/>
    <w:rsid w:val="00242A9B"/>
    <w:rsid w:val="00276A3E"/>
    <w:rsid w:val="002A4456"/>
    <w:rsid w:val="002C0E7B"/>
    <w:rsid w:val="002C12ED"/>
    <w:rsid w:val="002E4483"/>
    <w:rsid w:val="002F36AD"/>
    <w:rsid w:val="00301812"/>
    <w:rsid w:val="003049BC"/>
    <w:rsid w:val="003464A9"/>
    <w:rsid w:val="00351F1F"/>
    <w:rsid w:val="003616D5"/>
    <w:rsid w:val="00365E67"/>
    <w:rsid w:val="003834C1"/>
    <w:rsid w:val="003B1ADC"/>
    <w:rsid w:val="003C2FBE"/>
    <w:rsid w:val="003D63BE"/>
    <w:rsid w:val="003F5820"/>
    <w:rsid w:val="0043669C"/>
    <w:rsid w:val="00445D87"/>
    <w:rsid w:val="00477C2D"/>
    <w:rsid w:val="004839DD"/>
    <w:rsid w:val="00486599"/>
    <w:rsid w:val="004A3C55"/>
    <w:rsid w:val="004B6CCE"/>
    <w:rsid w:val="004C7E39"/>
    <w:rsid w:val="004E0188"/>
    <w:rsid w:val="004E582F"/>
    <w:rsid w:val="004F72E5"/>
    <w:rsid w:val="00533933"/>
    <w:rsid w:val="005367BE"/>
    <w:rsid w:val="005423D1"/>
    <w:rsid w:val="00544547"/>
    <w:rsid w:val="0056612F"/>
    <w:rsid w:val="00567847"/>
    <w:rsid w:val="0058547E"/>
    <w:rsid w:val="005C0944"/>
    <w:rsid w:val="005C4CE9"/>
    <w:rsid w:val="005C7AC8"/>
    <w:rsid w:val="005D4A07"/>
    <w:rsid w:val="005E5F9B"/>
    <w:rsid w:val="005F4881"/>
    <w:rsid w:val="00612EF9"/>
    <w:rsid w:val="00642184"/>
    <w:rsid w:val="00643B61"/>
    <w:rsid w:val="00644545"/>
    <w:rsid w:val="00652145"/>
    <w:rsid w:val="00665BDD"/>
    <w:rsid w:val="006713F5"/>
    <w:rsid w:val="006801EA"/>
    <w:rsid w:val="006857A1"/>
    <w:rsid w:val="0068608F"/>
    <w:rsid w:val="00692EEE"/>
    <w:rsid w:val="006A3F1D"/>
    <w:rsid w:val="006D61F3"/>
    <w:rsid w:val="006E3991"/>
    <w:rsid w:val="006F364E"/>
    <w:rsid w:val="007001DD"/>
    <w:rsid w:val="0070164E"/>
    <w:rsid w:val="0070570C"/>
    <w:rsid w:val="0071393F"/>
    <w:rsid w:val="00717192"/>
    <w:rsid w:val="00727AB1"/>
    <w:rsid w:val="00776DEF"/>
    <w:rsid w:val="00777068"/>
    <w:rsid w:val="007A239E"/>
    <w:rsid w:val="007A6666"/>
    <w:rsid w:val="007A722F"/>
    <w:rsid w:val="007C184D"/>
    <w:rsid w:val="007F49E7"/>
    <w:rsid w:val="00802705"/>
    <w:rsid w:val="00802E82"/>
    <w:rsid w:val="00817306"/>
    <w:rsid w:val="00830E58"/>
    <w:rsid w:val="00862655"/>
    <w:rsid w:val="00873E8A"/>
    <w:rsid w:val="00884D53"/>
    <w:rsid w:val="008F676D"/>
    <w:rsid w:val="009002D8"/>
    <w:rsid w:val="009110A9"/>
    <w:rsid w:val="00912098"/>
    <w:rsid w:val="00913952"/>
    <w:rsid w:val="009352C5"/>
    <w:rsid w:val="009439F0"/>
    <w:rsid w:val="00950978"/>
    <w:rsid w:val="00975CC4"/>
    <w:rsid w:val="009940D4"/>
    <w:rsid w:val="009A2029"/>
    <w:rsid w:val="009A4D86"/>
    <w:rsid w:val="009C284A"/>
    <w:rsid w:val="00A17868"/>
    <w:rsid w:val="00A37C23"/>
    <w:rsid w:val="00A5368C"/>
    <w:rsid w:val="00A557ED"/>
    <w:rsid w:val="00A60908"/>
    <w:rsid w:val="00A73628"/>
    <w:rsid w:val="00A74829"/>
    <w:rsid w:val="00A74EE6"/>
    <w:rsid w:val="00A83CCF"/>
    <w:rsid w:val="00AB05CA"/>
    <w:rsid w:val="00AB4FDC"/>
    <w:rsid w:val="00AC0A1D"/>
    <w:rsid w:val="00B152BB"/>
    <w:rsid w:val="00B2586E"/>
    <w:rsid w:val="00B334A2"/>
    <w:rsid w:val="00B35DC8"/>
    <w:rsid w:val="00B601BA"/>
    <w:rsid w:val="00B622B2"/>
    <w:rsid w:val="00B66F19"/>
    <w:rsid w:val="00B706AA"/>
    <w:rsid w:val="00BB2736"/>
    <w:rsid w:val="00BB2D31"/>
    <w:rsid w:val="00BD007C"/>
    <w:rsid w:val="00BE1D83"/>
    <w:rsid w:val="00C03805"/>
    <w:rsid w:val="00C15678"/>
    <w:rsid w:val="00C221EC"/>
    <w:rsid w:val="00C4425B"/>
    <w:rsid w:val="00C54EE3"/>
    <w:rsid w:val="00C731D8"/>
    <w:rsid w:val="00C80E42"/>
    <w:rsid w:val="00C811D4"/>
    <w:rsid w:val="00CA7A43"/>
    <w:rsid w:val="00CC42CF"/>
    <w:rsid w:val="00CE6971"/>
    <w:rsid w:val="00CF687D"/>
    <w:rsid w:val="00D05022"/>
    <w:rsid w:val="00D74E0D"/>
    <w:rsid w:val="00D7525D"/>
    <w:rsid w:val="00DA27B8"/>
    <w:rsid w:val="00DC01C9"/>
    <w:rsid w:val="00DD31AC"/>
    <w:rsid w:val="00E0162A"/>
    <w:rsid w:val="00E22D4D"/>
    <w:rsid w:val="00E34F2C"/>
    <w:rsid w:val="00E5535D"/>
    <w:rsid w:val="00E62953"/>
    <w:rsid w:val="00E62C52"/>
    <w:rsid w:val="00E677A4"/>
    <w:rsid w:val="00E72830"/>
    <w:rsid w:val="00E81CC3"/>
    <w:rsid w:val="00E9092D"/>
    <w:rsid w:val="00ED3FE4"/>
    <w:rsid w:val="00EE1B0B"/>
    <w:rsid w:val="00EE46BE"/>
    <w:rsid w:val="00EF2262"/>
    <w:rsid w:val="00EF3E2E"/>
    <w:rsid w:val="00EF6EE5"/>
    <w:rsid w:val="00F046D4"/>
    <w:rsid w:val="00F273DC"/>
    <w:rsid w:val="00F30A55"/>
    <w:rsid w:val="00F327B1"/>
    <w:rsid w:val="00F40452"/>
    <w:rsid w:val="00F44EEC"/>
    <w:rsid w:val="00F529BC"/>
    <w:rsid w:val="00F64587"/>
    <w:rsid w:val="00FA0E3A"/>
    <w:rsid w:val="00FA5EA4"/>
    <w:rsid w:val="00FB45F8"/>
    <w:rsid w:val="00FD543A"/>
    <w:rsid w:val="00FE5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33233B"/>
  <w15:chartTrackingRefBased/>
  <w15:docId w15:val="{3A2ABB7A-8CE3-4E01-A560-CC093B320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3DC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F273DC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5368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74E0D"/>
    <w:pPr>
      <w:keepNext/>
      <w:keepLines/>
      <w:spacing w:before="120"/>
      <w:ind w:left="1152" w:hanging="1152"/>
      <w:outlineLvl w:val="5"/>
    </w:pPr>
    <w:rPr>
      <w:rFonts w:ascii="Arial" w:hAnsi="Arial"/>
      <w:szCs w:val="18"/>
      <w:lang w:val="sv-SE" w:eastAsia="zh-CN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D74E0D"/>
    <w:pPr>
      <w:keepNext/>
      <w:keepLines/>
      <w:spacing w:before="120"/>
      <w:ind w:left="1296" w:hanging="1296"/>
      <w:outlineLvl w:val="6"/>
    </w:pPr>
    <w:rPr>
      <w:rFonts w:ascii="Arial" w:eastAsia="SimSun" w:hAnsi="Arial"/>
      <w:szCs w:val="18"/>
      <w:lang w:val="sv-SE" w:eastAsia="zh-CN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D74E0D"/>
    <w:pPr>
      <w:ind w:left="1440" w:hanging="1440"/>
      <w:outlineLvl w:val="7"/>
    </w:pPr>
    <w:rPr>
      <w:rFonts w:eastAsia="SimSun"/>
      <w:lang w:val="sv-SE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D74E0D"/>
    <w:pPr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73DC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qFormat/>
    <w:rsid w:val="00F273DC"/>
    <w:pPr>
      <w:widowControl w:val="0"/>
    </w:pPr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qFormat/>
    <w:rsid w:val="00F273DC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paragraph" w:styleId="ListParagraph">
    <w:name w:val="List Paragraph"/>
    <w:aliases w:val="목록 단,?? ??,?????,????,목록 단락,Grille moyenne 1 - Accent 21,- Bullets,1st level - Bullet List Paragraph,List Paragraph1,Lettre d'introduction,Paragrafo elenco,Normal bullet 2,Bullet list,Numbered List,Lista1,Task Body,3 Txt tabla,リスト段落,列出段落1"/>
    <w:basedOn w:val="Normal"/>
    <w:link w:val="ListParagraphChar"/>
    <w:uiPriority w:val="34"/>
    <w:qFormat/>
    <w:rsid w:val="00F273DC"/>
    <w:pPr>
      <w:ind w:left="720"/>
      <w:contextualSpacing/>
    </w:pPr>
  </w:style>
  <w:style w:type="character" w:customStyle="1" w:styleId="B1Char">
    <w:name w:val="B1 Char"/>
    <w:link w:val="B1"/>
    <w:qFormat/>
    <w:locked/>
    <w:rsid w:val="00F273DC"/>
    <w:rPr>
      <w:rFonts w:ascii="Times New Roman" w:eastAsia="Times New Roman" w:hAnsi="Times New Roman" w:cs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F273DC"/>
    <w:pPr>
      <w:ind w:left="568" w:hanging="284"/>
      <w:contextualSpacing w:val="0"/>
    </w:pPr>
    <w:rPr>
      <w:kern w:val="2"/>
      <w:sz w:val="24"/>
      <w:szCs w:val="22"/>
    </w:rPr>
  </w:style>
  <w:style w:type="paragraph" w:customStyle="1" w:styleId="CRCoverPage">
    <w:name w:val="CR Cover Page"/>
    <w:qFormat/>
    <w:rsid w:val="00F273DC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a">
    <w:name w:val="a"/>
    <w:basedOn w:val="CRCoverPage"/>
    <w:qFormat/>
    <w:rsid w:val="00F273DC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3gpptitlecitytdocnumber">
    <w:name w:val="3gpp title (city + tdoc number)"/>
    <w:basedOn w:val="Header"/>
    <w:qFormat/>
    <w:rsid w:val="00F273DC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Doc-text2">
    <w:name w:val="Doc-text2"/>
    <w:basedOn w:val="Normal"/>
    <w:qFormat/>
    <w:rsid w:val="00F273D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table" w:styleId="TableGrid">
    <w:name w:val="Table Grid"/>
    <w:aliases w:val="TableGrid,SGS Table Basic 1"/>
    <w:basedOn w:val="TableNormal"/>
    <w:uiPriority w:val="39"/>
    <w:qFormat/>
    <w:rsid w:val="00F273DC"/>
    <w:pPr>
      <w:spacing w:after="180"/>
    </w:pPr>
    <w:rPr>
      <w:rFonts w:ascii="Times New Roman" w:eastAsia="SimSun" w:hAnsi="Times New Roman" w:cs="Times New Roman"/>
      <w:kern w:val="0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semiHidden/>
    <w:unhideWhenUsed/>
    <w:rsid w:val="00F273DC"/>
    <w:pPr>
      <w:ind w:left="283" w:hanging="283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A5368C"/>
    <w:rPr>
      <w:rFonts w:asciiTheme="majorHAnsi" w:eastAsiaTheme="majorEastAsia" w:hAnsiTheme="majorHAnsi" w:cstheme="majorBidi"/>
      <w:color w:val="1F3763" w:themeColor="accent1" w:themeShade="7F"/>
      <w:kern w:val="0"/>
      <w:szCs w:val="24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ED3FE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목록 단 Char,?? ?? Char,????? Char,???? Char,목록 단락 Char,Grille moyenne 1 - Accent 21 Char,- Bullets Char,1st level - Bullet List Paragraph Char,List Paragraph1 Char,Lettre d'introduction Char,Paragrafo elenco Char,Normal bullet 2 Char"/>
    <w:link w:val="ListParagraph"/>
    <w:uiPriority w:val="34"/>
    <w:qFormat/>
    <w:locked/>
    <w:rsid w:val="00692EEE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612EF9"/>
    <w:rPr>
      <w:rFonts w:ascii="Arial" w:eastAsia="Times New Roman" w:hAnsi="Arial" w:cs="Arial"/>
      <w:sz w:val="18"/>
      <w:lang w:eastAsia="en-GB"/>
    </w:rPr>
  </w:style>
  <w:style w:type="paragraph" w:customStyle="1" w:styleId="TAC">
    <w:name w:val="TAC"/>
    <w:basedOn w:val="Normal"/>
    <w:link w:val="TACChar"/>
    <w:qFormat/>
    <w:rsid w:val="00612EF9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hAnsi="Arial" w:cs="Arial"/>
      <w:kern w:val="2"/>
      <w:sz w:val="18"/>
      <w:szCs w:val="22"/>
      <w:lang w:val="en-US" w:eastAsia="en-GB"/>
    </w:rPr>
  </w:style>
  <w:style w:type="character" w:customStyle="1" w:styleId="THChar">
    <w:name w:val="TH Char"/>
    <w:link w:val="TH"/>
    <w:qFormat/>
    <w:locked/>
    <w:rsid w:val="00612EF9"/>
    <w:rPr>
      <w:rFonts w:ascii="Arial" w:eastAsia="Times New Roman" w:hAnsi="Arial" w:cs="Arial"/>
      <w:b/>
      <w:lang w:eastAsia="en-GB"/>
    </w:rPr>
  </w:style>
  <w:style w:type="paragraph" w:customStyle="1" w:styleId="TH">
    <w:name w:val="TH"/>
    <w:basedOn w:val="Normal"/>
    <w:link w:val="THChar"/>
    <w:qFormat/>
    <w:rsid w:val="00612EF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kern w:val="2"/>
      <w:sz w:val="24"/>
      <w:szCs w:val="22"/>
      <w:lang w:val="en-US" w:eastAsia="en-GB"/>
    </w:rPr>
  </w:style>
  <w:style w:type="paragraph" w:customStyle="1" w:styleId="TAH">
    <w:name w:val="TAH"/>
    <w:basedOn w:val="TAC"/>
    <w:link w:val="TAHCar"/>
    <w:qFormat/>
    <w:rsid w:val="00612EF9"/>
    <w:rPr>
      <w:b/>
    </w:rPr>
  </w:style>
  <w:style w:type="character" w:customStyle="1" w:styleId="TAHCar">
    <w:name w:val="TAH Car"/>
    <w:link w:val="TAH"/>
    <w:qFormat/>
    <w:locked/>
    <w:rsid w:val="00612EF9"/>
    <w:rPr>
      <w:rFonts w:ascii="Arial" w:eastAsia="Times New Roman" w:hAnsi="Arial" w:cs="Arial"/>
      <w:b/>
      <w:sz w:val="18"/>
      <w:lang w:eastAsia="en-GB"/>
    </w:rPr>
  </w:style>
  <w:style w:type="character" w:customStyle="1" w:styleId="TANChar">
    <w:name w:val="TAN Char"/>
    <w:link w:val="TAN"/>
    <w:qFormat/>
    <w:locked/>
    <w:rsid w:val="00FA0E3A"/>
    <w:rPr>
      <w:rFonts w:ascii="Arial" w:eastAsia="Times New Roman" w:hAnsi="Arial" w:cs="Arial"/>
      <w:sz w:val="18"/>
      <w:lang w:eastAsia="en-US"/>
    </w:rPr>
  </w:style>
  <w:style w:type="paragraph" w:customStyle="1" w:styleId="TAN">
    <w:name w:val="TAN"/>
    <w:basedOn w:val="Normal"/>
    <w:link w:val="TANChar"/>
    <w:qFormat/>
    <w:rsid w:val="00FA0E3A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hAnsi="Arial" w:cs="Arial"/>
      <w:kern w:val="2"/>
      <w:sz w:val="18"/>
      <w:szCs w:val="22"/>
      <w:lang w:val="en-US"/>
    </w:rPr>
  </w:style>
  <w:style w:type="character" w:customStyle="1" w:styleId="PLChar">
    <w:name w:val="PL Char"/>
    <w:link w:val="PL"/>
    <w:qFormat/>
    <w:locked/>
    <w:rsid w:val="00C03805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C0380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Heading6Char">
    <w:name w:val="Heading 6 Char"/>
    <w:basedOn w:val="DefaultParagraphFont"/>
    <w:link w:val="Heading6"/>
    <w:semiHidden/>
    <w:rsid w:val="00D74E0D"/>
    <w:rPr>
      <w:rFonts w:ascii="Arial" w:eastAsia="Times New Roman" w:hAnsi="Arial" w:cs="Times New Roman"/>
      <w:kern w:val="0"/>
      <w:sz w:val="20"/>
      <w:szCs w:val="18"/>
      <w:lang w:val="sv-SE" w:eastAsia="zh-CN"/>
    </w:rPr>
  </w:style>
  <w:style w:type="character" w:customStyle="1" w:styleId="Heading7Char">
    <w:name w:val="Heading 7 Char"/>
    <w:basedOn w:val="DefaultParagraphFont"/>
    <w:link w:val="Heading7"/>
    <w:semiHidden/>
    <w:rsid w:val="00D74E0D"/>
    <w:rPr>
      <w:rFonts w:ascii="Arial" w:eastAsia="SimSun" w:hAnsi="Arial" w:cs="Times New Roman"/>
      <w:kern w:val="0"/>
      <w:sz w:val="20"/>
      <w:szCs w:val="18"/>
      <w:lang w:val="sv-SE" w:eastAsia="zh-CN"/>
    </w:rPr>
  </w:style>
  <w:style w:type="character" w:customStyle="1" w:styleId="Heading8Char">
    <w:name w:val="Heading 8 Char"/>
    <w:basedOn w:val="DefaultParagraphFont"/>
    <w:link w:val="Heading8"/>
    <w:semiHidden/>
    <w:rsid w:val="00D74E0D"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character" w:customStyle="1" w:styleId="Heading9Char">
    <w:name w:val="Heading 9 Char"/>
    <w:basedOn w:val="DefaultParagraphFont"/>
    <w:link w:val="Heading9"/>
    <w:semiHidden/>
    <w:rsid w:val="00D74E0D"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paragraph" w:styleId="BodyText">
    <w:name w:val="Body Text"/>
    <w:basedOn w:val="Normal"/>
    <w:link w:val="BodyTextChar"/>
    <w:semiHidden/>
    <w:unhideWhenUsed/>
    <w:qFormat/>
    <w:rsid w:val="00B35DC8"/>
    <w:rPr>
      <w:rFonts w:eastAsia="SimSun"/>
    </w:rPr>
  </w:style>
  <w:style w:type="character" w:customStyle="1" w:styleId="BodyTextChar">
    <w:name w:val="Body Text Char"/>
    <w:basedOn w:val="DefaultParagraphFont"/>
    <w:link w:val="BodyText"/>
    <w:semiHidden/>
    <w:qFormat/>
    <w:rsid w:val="00B35DC8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5C0944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9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9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5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6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9B01C-6DE5-4A2E-8808-7E3DFF8EFF6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1958</TotalTime>
  <Pages>1</Pages>
  <Words>986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MTK</Company>
  <LinksUpToDate>false</LinksUpToDate>
  <CharactersWithSpaces>6599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Hsuanli Lin (林烜立)</dc:creator>
  <cp:keywords/>
  <dc:description/>
  <cp:lastModifiedBy>Hsuanli Lin (林烜立)</cp:lastModifiedBy>
  <cp:revision>191</cp:revision>
  <dcterms:created xsi:type="dcterms:W3CDTF">2024-08-05T03:11:00Z</dcterms:created>
  <dcterms:modified xsi:type="dcterms:W3CDTF">2025-05-09T07:31:00Z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2024-08-05T03:12:11Z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9923c4b3-41e1-440e-beea-501d17d6a104</vt:lpwstr>
  </property>
  <property fmtid="{D5CDD505-2E9C-101B-9397-08002B2CF9AE}" pid="8" name="MSIP_Label_83bcef13-7cac-433f-ba1d-47a323951816_ContentBits">
    <vt:lpwstr>0</vt:lpwstr>
  </property>
</Properties>
</file>